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24F00B64" w:rsidR="003D0E00" w:rsidRPr="00F95148" w:rsidRDefault="00F50260" w:rsidP="00E161DA">
      <w:pPr>
        <w:pStyle w:val="Nadpis4"/>
        <w:numPr>
          <w:ilvl w:val="0"/>
          <w:numId w:val="0"/>
        </w:numPr>
        <w:ind w:left="-284"/>
        <w:rPr>
          <w:lang w:val="en-GB"/>
        </w:rPr>
      </w:pPr>
      <w:r w:rsidRPr="00F95148">
        <w:rPr>
          <w:noProof/>
          <w:lang w:val="en-GB"/>
        </w:rPr>
        <mc:AlternateContent>
          <mc:Choice Requires="wps">
            <w:drawing>
              <wp:anchor distT="0" distB="0" distL="114300" distR="114300" simplePos="0" relativeHeight="251659264" behindDoc="0" locked="0" layoutInCell="1" allowOverlap="1" wp14:anchorId="5641D67E" wp14:editId="7BF70AA2">
                <wp:simplePos x="0" y="0"/>
                <wp:positionH relativeFrom="margin">
                  <wp:posOffset>-365197</wp:posOffset>
                </wp:positionH>
                <wp:positionV relativeFrom="page">
                  <wp:posOffset>905775</wp:posOffset>
                </wp:positionV>
                <wp:extent cx="6123600" cy="1380226"/>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380226"/>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4D2D45B8" w14:textId="1D9C352A" w:rsidR="008B3D29" w:rsidRPr="00603C80" w:rsidRDefault="0082034C" w:rsidP="008B3D29">
                                  <w:pPr>
                                    <w:pStyle w:val="Documentdataleadtext"/>
                                  </w:pPr>
                                  <w:r w:rsidRPr="0082034C">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4E70FA5C" w14:textId="5FAF6ED1" w:rsidR="008B3D29" w:rsidRPr="00603C80" w:rsidRDefault="0082034C" w:rsidP="008B3D29">
                                  <w:pPr>
                                    <w:pStyle w:val="Documentdatatext"/>
                                  </w:pPr>
                                  <w:r>
                                    <w:t>July</w:t>
                                  </w:r>
                                  <w:r w:rsidR="008B3D29">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08.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4D2D45B8" w14:textId="1D9C352A" w:rsidR="008B3D29" w:rsidRPr="00603C80" w:rsidRDefault="0082034C" w:rsidP="008B3D29">
                            <w:pPr>
                              <w:pStyle w:val="Documentdataleadtext"/>
                            </w:pPr>
                            <w:r w:rsidRPr="0082034C">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4E70FA5C" w14:textId="5FAF6ED1" w:rsidR="008B3D29" w:rsidRPr="00603C80" w:rsidRDefault="0082034C" w:rsidP="008B3D29">
                            <w:pPr>
                              <w:pStyle w:val="Documentdatatext"/>
                            </w:pPr>
                            <w:r>
                              <w:t>July</w:t>
                            </w:r>
                            <w:r w:rsidR="008B3D29">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F95148">
        <w:rPr>
          <w:lang w:val="en-GB"/>
        </w:rPr>
        <w:t>ccc</w:t>
      </w:r>
    </w:p>
    <w:p w14:paraId="01B7AB3D" w14:textId="1AA277EC" w:rsidR="00025683" w:rsidRPr="00F95148" w:rsidRDefault="00025683" w:rsidP="00066591"/>
    <w:p w14:paraId="7E30F7E8" w14:textId="77D21211" w:rsidR="00025683" w:rsidRPr="00F95148" w:rsidRDefault="00F50260" w:rsidP="00066591">
      <w:r w:rsidRPr="00F95148">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C271669" w:rsidR="00547F22" w:rsidRPr="007308ED" w:rsidRDefault="007A6AA2"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6499F">
                                        <w:t>Part III, Appendix B7</w:t>
                                      </w:r>
                                    </w:sdtContent>
                                  </w:sdt>
                                  <w:r w:rsidR="00547F22">
                                    <w:t xml:space="preserve"> </w:t>
                                  </w:r>
                                </w:p>
                                <w:p w14:paraId="673AA570" w14:textId="655E94C3" w:rsidR="00F50260" w:rsidRPr="00B35708" w:rsidRDefault="007A6AA2"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6499F">
                                        <w:t>Requirements for Quality</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C271669" w:rsidR="00547F22" w:rsidRPr="007308ED" w:rsidRDefault="007A6AA2"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6499F">
                                  <w:t>Part III, Appendix B7</w:t>
                                </w:r>
                              </w:sdtContent>
                            </w:sdt>
                            <w:r w:rsidR="00547F22">
                              <w:t xml:space="preserve"> </w:t>
                            </w:r>
                          </w:p>
                          <w:p w14:paraId="673AA570" w14:textId="655E94C3" w:rsidR="00F50260" w:rsidRPr="00B35708" w:rsidRDefault="007A6AA2"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6499F">
                                  <w:t>Requirements for Quality</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F95148" w:rsidRDefault="00F50260" w:rsidP="00066591"/>
    <w:p w14:paraId="15A6A900" w14:textId="1A85AA79" w:rsidR="00025683" w:rsidRPr="00F95148" w:rsidRDefault="00025683" w:rsidP="00066591"/>
    <w:p w14:paraId="35AE3087" w14:textId="0F8FC5DA" w:rsidR="00025683" w:rsidRPr="00F95148" w:rsidRDefault="003944E4" w:rsidP="00066591">
      <w:pPr>
        <w:sectPr w:rsidR="00025683" w:rsidRPr="00F95148"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19A5F9B7" wp14:editId="715BCF25">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F95148">
        <w:rPr>
          <w:noProof/>
        </w:rPr>
        <mc:AlternateContent>
          <mc:Choice Requires="wps">
            <w:drawing>
              <wp:anchor distT="0" distB="0" distL="114300" distR="114300" simplePos="0" relativeHeight="251663360" behindDoc="0" locked="0" layoutInCell="1" allowOverlap="1" wp14:anchorId="5360931D" wp14:editId="78909FE6">
                <wp:simplePos x="0" y="0"/>
                <wp:positionH relativeFrom="margin">
                  <wp:posOffset>-362229</wp:posOffset>
                </wp:positionH>
                <wp:positionV relativeFrom="margin">
                  <wp:posOffset>2214879</wp:posOffset>
                </wp:positionV>
                <wp:extent cx="6123305" cy="6245657"/>
                <wp:effectExtent l="0" t="0" r="0" b="3175"/>
                <wp:wrapNone/>
                <wp:docPr id="7" name="Coverpage_Image"/>
                <wp:cNvGraphicFramePr/>
                <a:graphic xmlns:a="http://schemas.openxmlformats.org/drawingml/2006/main">
                  <a:graphicData uri="http://schemas.microsoft.com/office/word/2010/wordprocessingShape">
                    <wps:wsp>
                      <wps:cNvSpPr txBox="1"/>
                      <wps:spPr>
                        <a:xfrm>
                          <a:off x="0" y="0"/>
                          <a:ext cx="6123305" cy="624565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B3F4E86" w:rsidR="00A84F08" w:rsidRPr="007308ED" w:rsidRDefault="007A6AA2"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9E680D">
                                        <w:t xml:space="preserve">Part </w:t>
                                      </w:r>
                                      <w:r w:rsidR="00571318">
                                        <w:t>III</w:t>
                                      </w:r>
                                      <w:r w:rsidR="00586EE5">
                                        <w:t>,</w:t>
                                      </w:r>
                                      <w:r w:rsidR="009E680D">
                                        <w:t xml:space="preserve"> Appendix </w:t>
                                      </w:r>
                                      <w:r w:rsidR="00571318">
                                        <w:t>B</w:t>
                                      </w:r>
                                      <w:r w:rsidR="0076499F">
                                        <w:t>7</w:t>
                                      </w:r>
                                    </w:sdtContent>
                                  </w:sdt>
                                </w:p>
                                <w:p w14:paraId="147E72E0" w14:textId="443A81F4" w:rsidR="00547F22" w:rsidRPr="007308ED" w:rsidRDefault="007A6AA2"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6499F" w:rsidRPr="0076499F">
                                        <w:t>Requirements for Quality</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4.4pt;width:482.15pt;height:49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B3F4E86" w:rsidR="00A84F08" w:rsidRPr="007308ED" w:rsidRDefault="007A6AA2"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9E680D">
                                  <w:t xml:space="preserve">Part </w:t>
                                </w:r>
                                <w:r w:rsidR="00571318">
                                  <w:t>III</w:t>
                                </w:r>
                                <w:r w:rsidR="00586EE5">
                                  <w:t>,</w:t>
                                </w:r>
                                <w:r w:rsidR="009E680D">
                                  <w:t xml:space="preserve"> Appendix </w:t>
                                </w:r>
                                <w:r w:rsidR="00571318">
                                  <w:t>B</w:t>
                                </w:r>
                                <w:r w:rsidR="0076499F">
                                  <w:t>7</w:t>
                                </w:r>
                              </w:sdtContent>
                            </w:sdt>
                          </w:p>
                          <w:p w14:paraId="147E72E0" w14:textId="443A81F4" w:rsidR="00547F22" w:rsidRPr="007308ED" w:rsidRDefault="007A6AA2"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6499F" w:rsidRPr="0076499F">
                                  <w:t>Requirements for Quality</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F95148"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11447F8F" w:rsidR="008637B5" w:rsidRPr="00F95148" w:rsidRDefault="0076499F" w:rsidP="00117FBE">
                <w:pPr>
                  <w:pStyle w:val="Template-ReftoFrontpageheading2"/>
                </w:pPr>
                <w:r w:rsidRPr="00F95148">
                  <w:t>Part III, Appendix B7</w:t>
                </w:r>
              </w:p>
            </w:sdtContent>
          </w:sdt>
          <w:p w14:paraId="6EE89D90" w14:textId="67821D5C" w:rsidR="008637B5" w:rsidRPr="00F95148" w:rsidRDefault="007A6AA2"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76499F" w:rsidRPr="00F95148">
                  <w:t>Requirements for Quality</w:t>
                </w:r>
              </w:sdtContent>
            </w:sdt>
          </w:p>
        </w:tc>
      </w:tr>
    </w:tbl>
    <w:p w14:paraId="0B432D91" w14:textId="77777777" w:rsidR="00025683" w:rsidRPr="00F95148"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F95148" w14:paraId="16FF67E9" w14:textId="77777777" w:rsidTr="00465D99">
        <w:tc>
          <w:tcPr>
            <w:tcW w:w="6804" w:type="dxa"/>
          </w:tcPr>
          <w:p w14:paraId="2B37CEA5" w14:textId="77777777" w:rsidR="005328A3" w:rsidRPr="00F95148"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8B3D29" w:rsidRPr="008D371D" w14:paraId="0EAE0BFD" w14:textId="77777777" w:rsidTr="00716979">
        <w:trPr>
          <w:trHeight w:val="227"/>
        </w:trPr>
        <w:tc>
          <w:tcPr>
            <w:tcW w:w="1164" w:type="dxa"/>
          </w:tcPr>
          <w:p w14:paraId="0D2819A3" w14:textId="77777777" w:rsidR="008B3D29" w:rsidRPr="008D371D" w:rsidRDefault="008B3D29" w:rsidP="00716979">
            <w:pPr>
              <w:pStyle w:val="DocumentInfo"/>
            </w:pPr>
            <w:bookmarkStart w:id="33" w:name="LAN_ProjectName"/>
            <w:bookmarkStart w:id="34" w:name="_Hlk496170930"/>
            <w:r w:rsidRPr="008D371D">
              <w:t>Project name</w:t>
            </w:r>
            <w:bookmarkEnd w:id="33"/>
          </w:p>
        </w:tc>
        <w:tc>
          <w:tcPr>
            <w:tcW w:w="6037" w:type="dxa"/>
          </w:tcPr>
          <w:p w14:paraId="566C2AAD" w14:textId="0BCD1EFB" w:rsidR="008B3D29" w:rsidRPr="008D371D" w:rsidRDefault="007A6AA2" w:rsidP="00716979">
            <w:pPr>
              <w:pStyle w:val="DocumentInfo-Bold"/>
            </w:pPr>
            <w:sdt>
              <w:sdtPr>
                <w:alias w:val="Project name"/>
                <w:tag w:val="{&quot;SkabelonDesign&quot;:{&quot;type&quot;:&quot;text&quot;,&quot;binding&quot;:&quot;Doc.Prop.Ram_Project_Name&quot;,&quot;ignoreBlank&quot;:true}}"/>
                <w:id w:val="2146150831"/>
                <w:placeholder>
                  <w:docPart w:val="671114C30E9C4123A1832738544A2DB0"/>
                </w:placeholder>
              </w:sdtPr>
              <w:sdtEndPr/>
              <w:sdtContent>
                <w:r w:rsidR="0082034C" w:rsidRPr="0082034C">
                  <w:t>Modernization of WtE Plant SAKO Brno</w:t>
                </w:r>
              </w:sdtContent>
            </w:sdt>
          </w:p>
        </w:tc>
      </w:tr>
      <w:tr w:rsidR="008B3D29" w:rsidRPr="008D371D" w14:paraId="108AAFF6" w14:textId="77777777" w:rsidTr="00716979">
        <w:trPr>
          <w:trHeight w:val="227"/>
        </w:trPr>
        <w:tc>
          <w:tcPr>
            <w:tcW w:w="1164" w:type="dxa"/>
          </w:tcPr>
          <w:p w14:paraId="460E93EB" w14:textId="77777777" w:rsidR="008B3D29" w:rsidRPr="008D371D" w:rsidRDefault="008B3D29" w:rsidP="00716979">
            <w:pPr>
              <w:pStyle w:val="DocumentInfo"/>
            </w:pPr>
            <w:bookmarkStart w:id="35" w:name="LAN_Version"/>
            <w:r w:rsidRPr="008D371D">
              <w:t>Version</w:t>
            </w:r>
            <w:bookmarkEnd w:id="35"/>
          </w:p>
        </w:tc>
        <w:tc>
          <w:tcPr>
            <w:tcW w:w="6037" w:type="dxa"/>
          </w:tcPr>
          <w:p w14:paraId="384D8240" w14:textId="77777777" w:rsidR="008B3D29" w:rsidRPr="008D371D" w:rsidRDefault="007A6AA2" w:rsidP="00716979">
            <w:pPr>
              <w:pStyle w:val="DocumentInfo-Bold"/>
            </w:pPr>
            <w:sdt>
              <w:sdtPr>
                <w:alias w:val="Version"/>
                <w:tag w:val="{&quot;SkabelonDesign&quot;:{&quot;type&quot;:&quot;Text&quot;,&quot;binding&quot;:&quot;Module.Version&quot;,&quot;ignoreBlank&quot;:true}}"/>
                <w:id w:val="426161231"/>
                <w:placeholder>
                  <w:docPart w:val="541D47B7EBFF4C48B98EE778AC37B4C2"/>
                </w:placeholder>
              </w:sdtPr>
              <w:sdtEndPr/>
              <w:sdtContent>
                <w:r w:rsidR="008B3D29">
                  <w:t>1</w:t>
                </w:r>
              </w:sdtContent>
            </w:sdt>
          </w:p>
        </w:tc>
      </w:tr>
      <w:tr w:rsidR="008B3D29" w:rsidRPr="008D371D" w14:paraId="6CE1E83A" w14:textId="77777777" w:rsidTr="00716979">
        <w:trPr>
          <w:trHeight w:val="227"/>
        </w:trPr>
        <w:tc>
          <w:tcPr>
            <w:tcW w:w="1164" w:type="dxa"/>
          </w:tcPr>
          <w:p w14:paraId="338D3A9F" w14:textId="77777777" w:rsidR="008B3D29" w:rsidRPr="008D371D" w:rsidRDefault="008B3D29" w:rsidP="00716979">
            <w:pPr>
              <w:pStyle w:val="DocumentInfo"/>
            </w:pPr>
            <w:bookmarkStart w:id="36" w:name="LAN_Date"/>
            <w:r w:rsidRPr="008D371D">
              <w:t>Date</w:t>
            </w:r>
            <w:bookmarkEnd w:id="36"/>
          </w:p>
        </w:tc>
        <w:tc>
          <w:tcPr>
            <w:tcW w:w="6037" w:type="dxa"/>
          </w:tcPr>
          <w:p w14:paraId="4C0EBFD3" w14:textId="3FD4BC99" w:rsidR="008B3D29" w:rsidRPr="008D371D" w:rsidRDefault="008B3D29" w:rsidP="00716979">
            <w:pPr>
              <w:pStyle w:val="DocumentInfo-Bold"/>
              <w:rPr>
                <w:sz w:val="18"/>
              </w:rPr>
            </w:pPr>
            <w:r>
              <w:t>202</w:t>
            </w:r>
            <w:r w:rsidR="0082034C">
              <w:t>4</w:t>
            </w:r>
            <w:r>
              <w:t>-0</w:t>
            </w:r>
            <w:r w:rsidR="0082034C">
              <w:t>7</w:t>
            </w:r>
            <w:r>
              <w:t>-</w:t>
            </w:r>
            <w:r w:rsidR="0082034C">
              <w:t>02</w:t>
            </w:r>
          </w:p>
        </w:tc>
      </w:tr>
      <w:tr w:rsidR="008B3D29" w:rsidRPr="008D371D" w14:paraId="4997374B" w14:textId="77777777" w:rsidTr="00716979">
        <w:trPr>
          <w:trHeight w:val="227"/>
        </w:trPr>
        <w:tc>
          <w:tcPr>
            <w:tcW w:w="1164" w:type="dxa"/>
          </w:tcPr>
          <w:p w14:paraId="3196EC76" w14:textId="77777777" w:rsidR="008B3D29" w:rsidRPr="008D371D" w:rsidRDefault="008B3D29" w:rsidP="00716979">
            <w:pPr>
              <w:pStyle w:val="DocumentInfo"/>
            </w:pPr>
            <w:r>
              <w:t>Documentation</w:t>
            </w:r>
          </w:p>
        </w:tc>
        <w:tc>
          <w:tcPr>
            <w:tcW w:w="6037" w:type="dxa"/>
          </w:tcPr>
          <w:sdt>
            <w:sdtPr>
              <w:alias w:val="Kategorie"/>
              <w:tag w:val=""/>
              <w:id w:val="-1355413281"/>
              <w:placeholder>
                <w:docPart w:val="69E5EBAFC3F445D993CD06FC8FBE134F"/>
              </w:placeholder>
              <w:dataBinding w:prefixMappings="xmlns:ns0='http://purl.org/dc/elements/1.1/' xmlns:ns1='http://schemas.openxmlformats.org/package/2006/metadata/core-properties' " w:xpath="/ns1:coreProperties[1]/ns1:category[1]" w:storeItemID="{6C3C8BC8-F283-45AE-878A-BAB7291924A1}"/>
              <w:text/>
            </w:sdtPr>
            <w:sdtEndPr/>
            <w:sdtContent>
              <w:p w14:paraId="05FA3A38" w14:textId="23F04EBB" w:rsidR="008B3D29" w:rsidRPr="00C14929" w:rsidRDefault="0082034C" w:rsidP="00716979">
                <w:pPr>
                  <w:pStyle w:val="DocumentInfo-Bold"/>
                </w:pPr>
                <w:r>
                  <w:t>Procurement documentation – Part III – Employer’s Requirements</w:t>
                </w:r>
              </w:p>
            </w:sdtContent>
          </w:sdt>
          <w:p w14:paraId="6B983787" w14:textId="77777777" w:rsidR="008B3D29" w:rsidRPr="00C14929" w:rsidRDefault="008B3D29" w:rsidP="00716979">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F95148" w:rsidRDefault="00D66E60" w:rsidP="00066591"/>
    <w:p w14:paraId="34192D54" w14:textId="77777777" w:rsidR="008637B5" w:rsidRPr="00F95148" w:rsidRDefault="008637B5" w:rsidP="00066591"/>
    <w:p w14:paraId="44ECB9FF" w14:textId="77777777" w:rsidR="008637B5" w:rsidRPr="00F95148" w:rsidRDefault="008637B5" w:rsidP="005328A3"/>
    <w:p w14:paraId="48A8343E" w14:textId="77777777" w:rsidR="00025683" w:rsidRPr="00F95148" w:rsidRDefault="00025683" w:rsidP="00066591"/>
    <w:p w14:paraId="77E908BC" w14:textId="77777777" w:rsidR="00025683" w:rsidRPr="00F95148" w:rsidRDefault="00025683" w:rsidP="00066591">
      <w:pPr>
        <w:sectPr w:rsidR="00025683" w:rsidRPr="00F95148"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F95148" w14:paraId="3CBBD86C" w14:textId="77777777" w:rsidTr="00583704">
        <w:trPr>
          <w:trHeight w:hRule="exact" w:val="2892"/>
        </w:trPr>
        <w:tc>
          <w:tcPr>
            <w:tcW w:w="8791" w:type="dxa"/>
          </w:tcPr>
          <w:p w14:paraId="420108D0" w14:textId="15558E15" w:rsidR="0015620D" w:rsidRPr="00F95148" w:rsidRDefault="00936B38" w:rsidP="0099776F">
            <w:pPr>
              <w:pStyle w:val="Nadpisobsahu"/>
              <w:ind w:left="53"/>
            </w:pPr>
            <w:bookmarkStart w:id="64" w:name="LAN_Contents"/>
            <w:r w:rsidRPr="00F95148">
              <w:lastRenderedPageBreak/>
              <w:t>Contents</w:t>
            </w:r>
            <w:bookmarkEnd w:id="64"/>
          </w:p>
          <w:p w14:paraId="2CD30464" w14:textId="77777777" w:rsidR="0015620D" w:rsidRPr="00F95148" w:rsidRDefault="0015620D" w:rsidP="0015620D"/>
          <w:p w14:paraId="0A7FA8DC" w14:textId="77777777" w:rsidR="0015620D" w:rsidRPr="00F95148" w:rsidRDefault="0015620D" w:rsidP="0015620D"/>
          <w:p w14:paraId="1A631EAF" w14:textId="77777777" w:rsidR="0015620D" w:rsidRPr="00F95148" w:rsidRDefault="0015620D" w:rsidP="0015620D"/>
          <w:p w14:paraId="05A4538C" w14:textId="77777777" w:rsidR="0015620D" w:rsidRPr="00F95148" w:rsidRDefault="0015620D" w:rsidP="0015620D"/>
          <w:p w14:paraId="210EC615" w14:textId="77777777" w:rsidR="0015620D" w:rsidRPr="00F95148" w:rsidRDefault="0015620D" w:rsidP="0015620D"/>
          <w:p w14:paraId="0E38806B" w14:textId="1BA6B4AD" w:rsidR="00936B38" w:rsidRPr="00F95148" w:rsidRDefault="0015620D" w:rsidP="0015620D">
            <w:pPr>
              <w:tabs>
                <w:tab w:val="left" w:pos="2385"/>
              </w:tabs>
            </w:pPr>
            <w:r w:rsidRPr="00F95148">
              <w:tab/>
            </w:r>
          </w:p>
        </w:tc>
      </w:tr>
    </w:tbl>
    <w:p w14:paraId="0D6A7E4E" w14:textId="77777777" w:rsidR="0078220F" w:rsidRPr="00F95148" w:rsidRDefault="0078220F" w:rsidP="00936B38"/>
    <w:bookmarkStart w:id="65" w:name="_Hlk493157594"/>
    <w:p w14:paraId="42DF4AE2" w14:textId="0BD593C2" w:rsidR="007A6AA2"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F95148">
        <w:rPr>
          <w:caps/>
          <w:lang w:eastAsia="da-DK"/>
        </w:rPr>
        <w:fldChar w:fldCharType="begin"/>
      </w:r>
      <w:r w:rsidRPr="00F95148">
        <w:instrText xml:space="preserve"> TOC \o "1-3" \h \z \u </w:instrText>
      </w:r>
      <w:r w:rsidRPr="00F95148">
        <w:rPr>
          <w:caps/>
          <w:lang w:eastAsia="da-DK"/>
        </w:rPr>
        <w:fldChar w:fldCharType="separate"/>
      </w:r>
      <w:hyperlink w:anchor="_Toc170803507" w:history="1">
        <w:r w:rsidR="007A6AA2" w:rsidRPr="00121B9C">
          <w:rPr>
            <w:rStyle w:val="Hypertextovodkaz"/>
            <w:rFonts w:eastAsiaTheme="majorEastAsia"/>
            <w:noProof/>
          </w:rPr>
          <w:t>1.</w:t>
        </w:r>
        <w:r w:rsidR="007A6AA2">
          <w:rPr>
            <w:rFonts w:asciiTheme="minorHAnsi" w:eastAsiaTheme="minorEastAsia" w:hAnsiTheme="minorHAnsi" w:cstheme="minorBidi"/>
            <w:b w:val="0"/>
            <w:noProof/>
            <w:kern w:val="2"/>
            <w:sz w:val="22"/>
            <w:szCs w:val="22"/>
            <w:lang w:val="cs-CZ" w:eastAsia="cs-CZ"/>
            <w14:ligatures w14:val="standardContextual"/>
          </w:rPr>
          <w:tab/>
        </w:r>
        <w:r w:rsidR="007A6AA2" w:rsidRPr="00121B9C">
          <w:rPr>
            <w:rStyle w:val="Hypertextovodkaz"/>
            <w:rFonts w:eastAsiaTheme="majorEastAsia"/>
            <w:noProof/>
          </w:rPr>
          <w:t>General</w:t>
        </w:r>
        <w:r w:rsidR="007A6AA2">
          <w:rPr>
            <w:noProof/>
            <w:webHidden/>
          </w:rPr>
          <w:tab/>
        </w:r>
        <w:r w:rsidR="007A6AA2">
          <w:rPr>
            <w:noProof/>
            <w:webHidden/>
          </w:rPr>
          <w:fldChar w:fldCharType="begin"/>
        </w:r>
        <w:r w:rsidR="007A6AA2">
          <w:rPr>
            <w:noProof/>
            <w:webHidden/>
          </w:rPr>
          <w:instrText xml:space="preserve"> PAGEREF _Toc170803507 \h </w:instrText>
        </w:r>
        <w:r w:rsidR="007A6AA2">
          <w:rPr>
            <w:noProof/>
            <w:webHidden/>
          </w:rPr>
        </w:r>
        <w:r w:rsidR="007A6AA2">
          <w:rPr>
            <w:noProof/>
            <w:webHidden/>
          </w:rPr>
          <w:fldChar w:fldCharType="separate"/>
        </w:r>
        <w:r w:rsidR="007A6AA2">
          <w:rPr>
            <w:noProof/>
            <w:webHidden/>
          </w:rPr>
          <w:t>2</w:t>
        </w:r>
        <w:r w:rsidR="007A6AA2">
          <w:rPr>
            <w:noProof/>
            <w:webHidden/>
          </w:rPr>
          <w:fldChar w:fldCharType="end"/>
        </w:r>
      </w:hyperlink>
    </w:p>
    <w:p w14:paraId="0B48AA6E" w14:textId="501206E1" w:rsidR="007A6AA2" w:rsidRDefault="007A6AA2">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3508" w:history="1">
        <w:r w:rsidRPr="00121B9C">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121B9C">
          <w:rPr>
            <w:rStyle w:val="Hypertextovodkaz"/>
            <w:rFonts w:eastAsiaTheme="majorEastAsia"/>
            <w:noProof/>
          </w:rPr>
          <w:t>Quality Assurance</w:t>
        </w:r>
        <w:r>
          <w:rPr>
            <w:noProof/>
            <w:webHidden/>
          </w:rPr>
          <w:tab/>
        </w:r>
        <w:r>
          <w:rPr>
            <w:noProof/>
            <w:webHidden/>
          </w:rPr>
          <w:fldChar w:fldCharType="begin"/>
        </w:r>
        <w:r>
          <w:rPr>
            <w:noProof/>
            <w:webHidden/>
          </w:rPr>
          <w:instrText xml:space="preserve"> PAGEREF _Toc170803508 \h </w:instrText>
        </w:r>
        <w:r>
          <w:rPr>
            <w:noProof/>
            <w:webHidden/>
          </w:rPr>
        </w:r>
        <w:r>
          <w:rPr>
            <w:noProof/>
            <w:webHidden/>
          </w:rPr>
          <w:fldChar w:fldCharType="separate"/>
        </w:r>
        <w:r>
          <w:rPr>
            <w:noProof/>
            <w:webHidden/>
          </w:rPr>
          <w:t>3</w:t>
        </w:r>
        <w:r>
          <w:rPr>
            <w:noProof/>
            <w:webHidden/>
          </w:rPr>
          <w:fldChar w:fldCharType="end"/>
        </w:r>
      </w:hyperlink>
    </w:p>
    <w:p w14:paraId="7DBEE7C4" w14:textId="5E0B8B26" w:rsidR="007A6AA2" w:rsidRDefault="007A6AA2">
      <w:pPr>
        <w:pStyle w:val="Obsah2"/>
        <w:rPr>
          <w:rFonts w:asciiTheme="minorHAnsi" w:eastAsiaTheme="minorEastAsia" w:hAnsiTheme="minorHAnsi" w:cstheme="minorBidi"/>
          <w:noProof/>
          <w:kern w:val="2"/>
          <w:sz w:val="22"/>
          <w:szCs w:val="22"/>
          <w:lang w:val="cs-CZ" w:eastAsia="cs-CZ"/>
          <w14:ligatures w14:val="standardContextual"/>
        </w:rPr>
      </w:pPr>
      <w:hyperlink w:anchor="_Toc170803509" w:history="1">
        <w:r w:rsidRPr="00121B9C">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121B9C">
          <w:rPr>
            <w:rStyle w:val="Hypertextovodkaz"/>
            <w:rFonts w:eastAsiaTheme="majorEastAsia"/>
            <w:noProof/>
          </w:rPr>
          <w:t>QA Manual</w:t>
        </w:r>
        <w:r>
          <w:rPr>
            <w:noProof/>
            <w:webHidden/>
          </w:rPr>
          <w:tab/>
        </w:r>
        <w:r>
          <w:rPr>
            <w:noProof/>
            <w:webHidden/>
          </w:rPr>
          <w:fldChar w:fldCharType="begin"/>
        </w:r>
        <w:r>
          <w:rPr>
            <w:noProof/>
            <w:webHidden/>
          </w:rPr>
          <w:instrText xml:space="preserve"> PAGEREF _Toc170803509 \h </w:instrText>
        </w:r>
        <w:r>
          <w:rPr>
            <w:noProof/>
            <w:webHidden/>
          </w:rPr>
        </w:r>
        <w:r>
          <w:rPr>
            <w:noProof/>
            <w:webHidden/>
          </w:rPr>
          <w:fldChar w:fldCharType="separate"/>
        </w:r>
        <w:r>
          <w:rPr>
            <w:noProof/>
            <w:webHidden/>
          </w:rPr>
          <w:t>3</w:t>
        </w:r>
        <w:r>
          <w:rPr>
            <w:noProof/>
            <w:webHidden/>
          </w:rPr>
          <w:fldChar w:fldCharType="end"/>
        </w:r>
      </w:hyperlink>
    </w:p>
    <w:p w14:paraId="1FCE580B" w14:textId="50AF97C3" w:rsidR="007A6AA2" w:rsidRDefault="007A6AA2">
      <w:pPr>
        <w:pStyle w:val="Obsah2"/>
        <w:rPr>
          <w:rFonts w:asciiTheme="minorHAnsi" w:eastAsiaTheme="minorEastAsia" w:hAnsiTheme="minorHAnsi" w:cstheme="minorBidi"/>
          <w:noProof/>
          <w:kern w:val="2"/>
          <w:sz w:val="22"/>
          <w:szCs w:val="22"/>
          <w:lang w:val="cs-CZ" w:eastAsia="cs-CZ"/>
          <w14:ligatures w14:val="standardContextual"/>
        </w:rPr>
      </w:pPr>
      <w:hyperlink w:anchor="_Toc170803510" w:history="1">
        <w:r w:rsidRPr="00121B9C">
          <w:rPr>
            <w:rStyle w:val="Hypertextovodkaz"/>
            <w:rFonts w:eastAsiaTheme="majorEastAsia"/>
            <w:noProof/>
            <w:lang w:val="en-US"/>
          </w:rPr>
          <w:t>2.2</w:t>
        </w:r>
        <w:r>
          <w:rPr>
            <w:rFonts w:asciiTheme="minorHAnsi" w:eastAsiaTheme="minorEastAsia" w:hAnsiTheme="minorHAnsi" w:cstheme="minorBidi"/>
            <w:noProof/>
            <w:kern w:val="2"/>
            <w:sz w:val="22"/>
            <w:szCs w:val="22"/>
            <w:lang w:val="cs-CZ" w:eastAsia="cs-CZ"/>
            <w14:ligatures w14:val="standardContextual"/>
          </w:rPr>
          <w:tab/>
        </w:r>
        <w:r w:rsidRPr="00121B9C">
          <w:rPr>
            <w:rStyle w:val="Hypertextovodkaz"/>
            <w:rFonts w:eastAsiaTheme="majorEastAsia"/>
            <w:noProof/>
            <w:lang w:val="en-US"/>
          </w:rPr>
          <w:t>Quality control plan and quality records</w:t>
        </w:r>
        <w:r>
          <w:rPr>
            <w:noProof/>
            <w:webHidden/>
          </w:rPr>
          <w:tab/>
        </w:r>
        <w:r>
          <w:rPr>
            <w:noProof/>
            <w:webHidden/>
          </w:rPr>
          <w:fldChar w:fldCharType="begin"/>
        </w:r>
        <w:r>
          <w:rPr>
            <w:noProof/>
            <w:webHidden/>
          </w:rPr>
          <w:instrText xml:space="preserve"> PAGEREF _Toc170803510 \h </w:instrText>
        </w:r>
        <w:r>
          <w:rPr>
            <w:noProof/>
            <w:webHidden/>
          </w:rPr>
        </w:r>
        <w:r>
          <w:rPr>
            <w:noProof/>
            <w:webHidden/>
          </w:rPr>
          <w:fldChar w:fldCharType="separate"/>
        </w:r>
        <w:r>
          <w:rPr>
            <w:noProof/>
            <w:webHidden/>
          </w:rPr>
          <w:t>4</w:t>
        </w:r>
        <w:r>
          <w:rPr>
            <w:noProof/>
            <w:webHidden/>
          </w:rPr>
          <w:fldChar w:fldCharType="end"/>
        </w:r>
      </w:hyperlink>
    </w:p>
    <w:p w14:paraId="4A1471FE" w14:textId="1E031AB0" w:rsidR="007A6AA2" w:rsidRDefault="007A6AA2">
      <w:pPr>
        <w:pStyle w:val="Obsah2"/>
        <w:rPr>
          <w:rFonts w:asciiTheme="minorHAnsi" w:eastAsiaTheme="minorEastAsia" w:hAnsiTheme="minorHAnsi" w:cstheme="minorBidi"/>
          <w:noProof/>
          <w:kern w:val="2"/>
          <w:sz w:val="22"/>
          <w:szCs w:val="22"/>
          <w:lang w:val="cs-CZ" w:eastAsia="cs-CZ"/>
          <w14:ligatures w14:val="standardContextual"/>
        </w:rPr>
      </w:pPr>
      <w:hyperlink w:anchor="_Toc170803511" w:history="1">
        <w:r w:rsidRPr="00121B9C">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121B9C">
          <w:rPr>
            <w:rStyle w:val="Hypertextovodkaz"/>
            <w:rFonts w:eastAsiaTheme="majorEastAsia"/>
            <w:noProof/>
          </w:rPr>
          <w:t>Employer’s Audit</w:t>
        </w:r>
        <w:r>
          <w:rPr>
            <w:noProof/>
            <w:webHidden/>
          </w:rPr>
          <w:tab/>
        </w:r>
        <w:r>
          <w:rPr>
            <w:noProof/>
            <w:webHidden/>
          </w:rPr>
          <w:fldChar w:fldCharType="begin"/>
        </w:r>
        <w:r>
          <w:rPr>
            <w:noProof/>
            <w:webHidden/>
          </w:rPr>
          <w:instrText xml:space="preserve"> PAGEREF _Toc170803511 \h </w:instrText>
        </w:r>
        <w:r>
          <w:rPr>
            <w:noProof/>
            <w:webHidden/>
          </w:rPr>
        </w:r>
        <w:r>
          <w:rPr>
            <w:noProof/>
            <w:webHidden/>
          </w:rPr>
          <w:fldChar w:fldCharType="separate"/>
        </w:r>
        <w:r>
          <w:rPr>
            <w:noProof/>
            <w:webHidden/>
          </w:rPr>
          <w:t>4</w:t>
        </w:r>
        <w:r>
          <w:rPr>
            <w:noProof/>
            <w:webHidden/>
          </w:rPr>
          <w:fldChar w:fldCharType="end"/>
        </w:r>
      </w:hyperlink>
    </w:p>
    <w:p w14:paraId="0D65E881" w14:textId="6949BC82" w:rsidR="007A6AA2" w:rsidRDefault="007A6AA2">
      <w:pPr>
        <w:pStyle w:val="Obsah2"/>
        <w:rPr>
          <w:rFonts w:asciiTheme="minorHAnsi" w:eastAsiaTheme="minorEastAsia" w:hAnsiTheme="minorHAnsi" w:cstheme="minorBidi"/>
          <w:noProof/>
          <w:kern w:val="2"/>
          <w:sz w:val="22"/>
          <w:szCs w:val="22"/>
          <w:lang w:val="cs-CZ" w:eastAsia="cs-CZ"/>
          <w14:ligatures w14:val="standardContextual"/>
        </w:rPr>
      </w:pPr>
      <w:hyperlink w:anchor="_Toc170803512" w:history="1">
        <w:r w:rsidRPr="00121B9C">
          <w:rPr>
            <w:rStyle w:val="Hypertextovodkaz"/>
            <w:rFonts w:eastAsiaTheme="majorEastAsia"/>
            <w:noProof/>
          </w:rPr>
          <w:t>2.4</w:t>
        </w:r>
        <w:r>
          <w:rPr>
            <w:rFonts w:asciiTheme="minorHAnsi" w:eastAsiaTheme="minorEastAsia" w:hAnsiTheme="minorHAnsi" w:cstheme="minorBidi"/>
            <w:noProof/>
            <w:kern w:val="2"/>
            <w:sz w:val="22"/>
            <w:szCs w:val="22"/>
            <w:lang w:val="cs-CZ" w:eastAsia="cs-CZ"/>
            <w14:ligatures w14:val="standardContextual"/>
          </w:rPr>
          <w:tab/>
        </w:r>
        <w:r w:rsidRPr="00121B9C">
          <w:rPr>
            <w:rStyle w:val="Hypertextovodkaz"/>
            <w:rFonts w:eastAsiaTheme="majorEastAsia"/>
            <w:noProof/>
          </w:rPr>
          <w:t>Test Certificates</w:t>
        </w:r>
        <w:r>
          <w:rPr>
            <w:noProof/>
            <w:webHidden/>
          </w:rPr>
          <w:tab/>
        </w:r>
        <w:r>
          <w:rPr>
            <w:noProof/>
            <w:webHidden/>
          </w:rPr>
          <w:fldChar w:fldCharType="begin"/>
        </w:r>
        <w:r>
          <w:rPr>
            <w:noProof/>
            <w:webHidden/>
          </w:rPr>
          <w:instrText xml:space="preserve"> PAGEREF _Toc170803512 \h </w:instrText>
        </w:r>
        <w:r>
          <w:rPr>
            <w:noProof/>
            <w:webHidden/>
          </w:rPr>
        </w:r>
        <w:r>
          <w:rPr>
            <w:noProof/>
            <w:webHidden/>
          </w:rPr>
          <w:fldChar w:fldCharType="separate"/>
        </w:r>
        <w:r>
          <w:rPr>
            <w:noProof/>
            <w:webHidden/>
          </w:rPr>
          <w:t>5</w:t>
        </w:r>
        <w:r>
          <w:rPr>
            <w:noProof/>
            <w:webHidden/>
          </w:rPr>
          <w:fldChar w:fldCharType="end"/>
        </w:r>
      </w:hyperlink>
    </w:p>
    <w:p w14:paraId="16E1BC0F" w14:textId="19955E6E" w:rsidR="00EF693F" w:rsidRPr="00F95148" w:rsidRDefault="00EF693F" w:rsidP="009641C0">
      <w:r w:rsidRPr="00F95148">
        <w:fldChar w:fldCharType="end"/>
      </w:r>
      <w:bookmarkEnd w:id="65"/>
    </w:p>
    <w:p w14:paraId="6CF84D75" w14:textId="77777777" w:rsidR="00EF693F" w:rsidRPr="00F95148" w:rsidRDefault="00EF693F" w:rsidP="00936B38">
      <w:pPr>
        <w:sectPr w:rsidR="00EF693F" w:rsidRPr="00F95148"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1373E7C8" w14:textId="77777777" w:rsidR="00E65ECA" w:rsidRPr="00F95148" w:rsidRDefault="00E65ECA" w:rsidP="00E65ECA">
      <w:pPr>
        <w:pStyle w:val="Nadpis1"/>
        <w:rPr>
          <w:lang w:val="en-GB"/>
        </w:rPr>
      </w:pPr>
      <w:bookmarkStart w:id="68" w:name="_Toc279393817"/>
      <w:bookmarkStart w:id="69" w:name="_Toc289687890"/>
      <w:bookmarkStart w:id="70" w:name="_Toc544746"/>
      <w:bookmarkStart w:id="71" w:name="_Toc232391824"/>
      <w:bookmarkStart w:id="72" w:name="_Toc170803507"/>
      <w:r w:rsidRPr="00F95148">
        <w:rPr>
          <w:lang w:val="en-GB"/>
        </w:rPr>
        <w:lastRenderedPageBreak/>
        <w:t>General</w:t>
      </w:r>
      <w:bookmarkEnd w:id="68"/>
      <w:bookmarkEnd w:id="69"/>
      <w:bookmarkEnd w:id="70"/>
      <w:bookmarkEnd w:id="72"/>
    </w:p>
    <w:p w14:paraId="608FA810" w14:textId="42B0308B" w:rsidR="00E65ECA" w:rsidRPr="00F95148" w:rsidRDefault="00E65ECA" w:rsidP="00E65ECA">
      <w:r w:rsidRPr="00F95148">
        <w:t xml:space="preserve">This appendix describes the Employer's requirements to quality assurance activities and obligations during the </w:t>
      </w:r>
      <w:r w:rsidR="00AF4ADB">
        <w:t>implementation of Contract Object</w:t>
      </w:r>
      <w:r w:rsidRPr="00F95148">
        <w:t>.</w:t>
      </w:r>
    </w:p>
    <w:p w14:paraId="022F67CD" w14:textId="77777777" w:rsidR="00E65ECA" w:rsidRPr="00F95148" w:rsidRDefault="00E65ECA" w:rsidP="00E65ECA">
      <w:pPr>
        <w:spacing w:after="240" w:line="276" w:lineRule="auto"/>
      </w:pPr>
    </w:p>
    <w:p w14:paraId="6FADCBDB" w14:textId="77777777" w:rsidR="00E65ECA" w:rsidRPr="00F95148" w:rsidRDefault="00E65ECA" w:rsidP="00E65ECA">
      <w:pPr>
        <w:pStyle w:val="Nadpis1"/>
        <w:rPr>
          <w:lang w:val="en-GB"/>
        </w:rPr>
      </w:pPr>
      <w:bookmarkStart w:id="73" w:name="_Toc237246963"/>
      <w:bookmarkStart w:id="74" w:name="_Toc279393822"/>
      <w:bookmarkStart w:id="75" w:name="_Toc289687895"/>
      <w:bookmarkStart w:id="76" w:name="_Toc544747"/>
      <w:bookmarkStart w:id="77" w:name="_Toc170803508"/>
      <w:bookmarkEnd w:id="71"/>
      <w:r w:rsidRPr="00F95148">
        <w:rPr>
          <w:lang w:val="en-GB"/>
        </w:rPr>
        <w:lastRenderedPageBreak/>
        <w:t>Quality Assurance</w:t>
      </w:r>
      <w:bookmarkEnd w:id="73"/>
      <w:bookmarkEnd w:id="74"/>
      <w:bookmarkEnd w:id="75"/>
      <w:bookmarkEnd w:id="76"/>
      <w:bookmarkEnd w:id="77"/>
    </w:p>
    <w:p w14:paraId="79728D17" w14:textId="79435BB0" w:rsidR="00E65ECA" w:rsidRPr="00F95148" w:rsidRDefault="00E65ECA" w:rsidP="00E65ECA">
      <w:r w:rsidRPr="00F95148">
        <w:t xml:space="preserve">The Contractor’s quality assurance (QA) activities shall be part of the </w:t>
      </w:r>
      <w:r w:rsidR="00AF4ADB">
        <w:t>Contract Object</w:t>
      </w:r>
      <w:r w:rsidRPr="00F95148">
        <w:t>.</w:t>
      </w:r>
    </w:p>
    <w:p w14:paraId="3A9B97ED" w14:textId="77777777" w:rsidR="00E65ECA" w:rsidRPr="00F95148" w:rsidRDefault="00E65ECA" w:rsidP="00E65ECA"/>
    <w:p w14:paraId="7E204093" w14:textId="58B0305A" w:rsidR="00E65ECA" w:rsidRPr="00F95148" w:rsidRDefault="00E65ECA" w:rsidP="00E65ECA">
      <w:r w:rsidRPr="00F95148">
        <w:t>To provide documentation for the fulfilment of the required quality, the Contractor shall submit all necessary information to the Employer.</w:t>
      </w:r>
    </w:p>
    <w:p w14:paraId="365A53AB" w14:textId="77777777" w:rsidR="00E65ECA" w:rsidRPr="00F95148" w:rsidRDefault="00E65ECA" w:rsidP="00E65ECA"/>
    <w:p w14:paraId="4248A229" w14:textId="148A43F7" w:rsidR="00E65ECA" w:rsidRPr="00F95148" w:rsidRDefault="00E65ECA" w:rsidP="00E65ECA">
      <w:r w:rsidRPr="00F95148">
        <w:t xml:space="preserve">The QA system shall meet the Contractor's requirements for quality control of the </w:t>
      </w:r>
      <w:r w:rsidR="00AF4ADB">
        <w:t>Contract Object</w:t>
      </w:r>
      <w:r w:rsidRPr="00F95148">
        <w:t xml:space="preserve">. If the QA system is prepared according to a standard, this shall appear from the </w:t>
      </w:r>
      <w:r w:rsidR="00AF4ADB">
        <w:t>p</w:t>
      </w:r>
      <w:r w:rsidR="00195BB9" w:rsidRPr="00F95148">
        <w:t xml:space="preserve">art </w:t>
      </w:r>
      <w:r w:rsidRPr="00F95148">
        <w:t>0.</w:t>
      </w:r>
      <w:r w:rsidR="00AF4ADB">
        <w:t>g</w:t>
      </w:r>
      <w:r w:rsidRPr="00F95148">
        <w:t xml:space="preserve"> </w:t>
      </w:r>
      <w:r w:rsidRPr="00F95148">
        <w:rPr>
          <w:i/>
        </w:rPr>
        <w:t>Forms for Technical Data</w:t>
      </w:r>
      <w:r w:rsidRPr="00F95148">
        <w:t>. There is no requirement for certification of the QA programme, however it shall as a minimum comply with and be at the same level as stated in ISO 9001.</w:t>
      </w:r>
    </w:p>
    <w:p w14:paraId="7781CCF7" w14:textId="77777777" w:rsidR="00E65ECA" w:rsidRPr="00F95148" w:rsidRDefault="00E65ECA" w:rsidP="00E65ECA"/>
    <w:p w14:paraId="49A12A46" w14:textId="64221195" w:rsidR="00E65ECA" w:rsidRPr="00F95148" w:rsidRDefault="00E65ECA" w:rsidP="00E65ECA">
      <w:r w:rsidRPr="00F95148">
        <w:t>The Contractor shall appoint one person responsible for implementation of the quality assurance. The person will be the Employer’s contact regarding QA and shall, upon request, report and document implementation of the QA activities at project meetings.</w:t>
      </w:r>
    </w:p>
    <w:p w14:paraId="46DF93B9" w14:textId="77777777" w:rsidR="00E65ECA" w:rsidRPr="00F95148" w:rsidRDefault="00E65ECA" w:rsidP="00E65ECA"/>
    <w:p w14:paraId="0A330750" w14:textId="606626FE" w:rsidR="00E65ECA" w:rsidRPr="00F95148" w:rsidRDefault="00E65ECA" w:rsidP="00E65ECA">
      <w:r w:rsidRPr="00F95148">
        <w:t>The Contractor shall make use of a documented QA system. The documentation for the system will hereinafter be referred to as the ’</w:t>
      </w:r>
      <w:r w:rsidR="00AF4ADB">
        <w:t>Quality</w:t>
      </w:r>
      <w:r w:rsidRPr="00F95148">
        <w:t xml:space="preserve"> manual’</w:t>
      </w:r>
      <w:r w:rsidR="00AF4ADB">
        <w:t xml:space="preserve"> or also “QA manual”</w:t>
      </w:r>
      <w:r w:rsidRPr="00F95148">
        <w:t>.</w:t>
      </w:r>
    </w:p>
    <w:p w14:paraId="62AC3924" w14:textId="77777777" w:rsidR="00E65ECA" w:rsidRPr="00F95148" w:rsidRDefault="00E65ECA" w:rsidP="00E65ECA"/>
    <w:p w14:paraId="0418F2F2" w14:textId="77777777" w:rsidR="00E65ECA" w:rsidRPr="00F95148" w:rsidRDefault="00E65ECA" w:rsidP="00E65ECA">
      <w:r w:rsidRPr="00F95148">
        <w:t>Should Subcontractors be used for major supplies, the Contractor shall be responsible for ensuring that the Subcontractors prepare a QA programme, which will then form part of the QA manual.</w:t>
      </w:r>
    </w:p>
    <w:p w14:paraId="4C2CF1B9" w14:textId="77777777" w:rsidR="00E65ECA" w:rsidRPr="00F95148" w:rsidRDefault="00E65ECA" w:rsidP="00E65ECA">
      <w:pPr>
        <w:pStyle w:val="Nadpis2"/>
        <w:rPr>
          <w:lang w:val="en-GB"/>
        </w:rPr>
      </w:pPr>
      <w:bookmarkStart w:id="78" w:name="_Toc237246964"/>
      <w:bookmarkStart w:id="79" w:name="_Toc279393823"/>
      <w:bookmarkStart w:id="80" w:name="_Toc289687896"/>
      <w:bookmarkStart w:id="81" w:name="_Toc544748"/>
      <w:bookmarkStart w:id="82" w:name="_Toc170803509"/>
      <w:r w:rsidRPr="00F95148">
        <w:rPr>
          <w:lang w:val="en-GB"/>
        </w:rPr>
        <w:t>QA Manual</w:t>
      </w:r>
      <w:bookmarkEnd w:id="78"/>
      <w:bookmarkEnd w:id="79"/>
      <w:bookmarkEnd w:id="80"/>
      <w:bookmarkEnd w:id="81"/>
      <w:bookmarkEnd w:id="82"/>
    </w:p>
    <w:p w14:paraId="73422ECE" w14:textId="77777777" w:rsidR="00E65ECA" w:rsidRPr="00F95148" w:rsidRDefault="00E65ECA" w:rsidP="00E65ECA"/>
    <w:p w14:paraId="4D0A848E" w14:textId="1CFEF456" w:rsidR="00E65ECA" w:rsidRPr="00F95148" w:rsidRDefault="00E65ECA" w:rsidP="00E65ECA">
      <w:r w:rsidRPr="00F95148">
        <w:t xml:space="preserve">The Contractor shall prepare a QA manual for the </w:t>
      </w:r>
      <w:r w:rsidR="00AF4ADB">
        <w:t>Contract Object</w:t>
      </w:r>
      <w:r w:rsidRPr="00F95148">
        <w:t xml:space="preserve"> based on the requirements of the Contract Documents as well as the Contractor's own QA system. The QA manual shall be submitted to the Employer for approval not later than four weeks after signing of the Contract. </w:t>
      </w:r>
    </w:p>
    <w:p w14:paraId="278C0ED5" w14:textId="77777777" w:rsidR="00E65ECA" w:rsidRPr="00F95148" w:rsidRDefault="00E65ECA" w:rsidP="00E65ECA"/>
    <w:p w14:paraId="4321D3A6" w14:textId="666F8EE3" w:rsidR="00E65ECA" w:rsidRPr="00F95148" w:rsidRDefault="00E65ECA" w:rsidP="00E65ECA">
      <w:r w:rsidRPr="00F95148">
        <w:t xml:space="preserve">The QA manual shall describe the method employed by the Contractor in preparing, maintaining and updating a QA control system suitable for the </w:t>
      </w:r>
      <w:r w:rsidR="00243FF3">
        <w:t>Contract Object</w:t>
      </w:r>
      <w:r w:rsidRPr="00F95148">
        <w:t xml:space="preserve">, ensuring adequate quality assurance of the </w:t>
      </w:r>
      <w:r w:rsidR="00243FF3">
        <w:t>Contract Object</w:t>
      </w:r>
      <w:r w:rsidRPr="00F95148">
        <w:t xml:space="preserve"> from contracting to final takeover.</w:t>
      </w:r>
    </w:p>
    <w:p w14:paraId="03C17215" w14:textId="77777777" w:rsidR="00E65ECA" w:rsidRPr="00F95148" w:rsidRDefault="00E65ECA" w:rsidP="00E65ECA"/>
    <w:p w14:paraId="2F423CE3" w14:textId="5E5B28A1" w:rsidR="00E65ECA" w:rsidRPr="00F95148" w:rsidRDefault="00E65ECA" w:rsidP="00E65ECA">
      <w:r w:rsidRPr="00F95148">
        <w:t>All parts of the QA manual shall be frequently updated and submitted to the Employer. The updating must be carried out to ensure that the content of the manual is always applicable and practicable. Major changes to the QA manual shall be presented to the Employer for approval prior to implementation.</w:t>
      </w:r>
    </w:p>
    <w:p w14:paraId="1B269F38" w14:textId="77777777" w:rsidR="00E65ECA" w:rsidRPr="00F95148" w:rsidRDefault="00E65ECA" w:rsidP="00E65ECA"/>
    <w:p w14:paraId="33B6D726" w14:textId="07D3A113" w:rsidR="00E65ECA" w:rsidRPr="00F95148" w:rsidRDefault="00E65ECA" w:rsidP="00E65ECA">
      <w:r w:rsidRPr="00F95148">
        <w:t xml:space="preserve">At all time during the erection period of the </w:t>
      </w:r>
      <w:r w:rsidR="00243FF3">
        <w:t>Contract Object</w:t>
      </w:r>
      <w:r w:rsidRPr="00F95148">
        <w:t xml:space="preserve">, the QA manual shall be able to document that all quality assurance activities (certificates, inspection reports etc.) </w:t>
      </w:r>
      <w:r w:rsidR="00F95148" w:rsidRPr="00F95148">
        <w:t>are</w:t>
      </w:r>
      <w:r w:rsidRPr="00F95148">
        <w:t xml:space="preserve"> being and have been carried out for all parts of the </w:t>
      </w:r>
      <w:r w:rsidR="00243FF3">
        <w:t>Contract Object</w:t>
      </w:r>
      <w:r w:rsidRPr="00F95148">
        <w:t xml:space="preserve">. </w:t>
      </w:r>
    </w:p>
    <w:p w14:paraId="0868A24D" w14:textId="77777777" w:rsidR="00E65ECA" w:rsidRPr="00F95148" w:rsidRDefault="00E65ECA" w:rsidP="00E65ECA"/>
    <w:p w14:paraId="3127211E" w14:textId="5C70B9C0" w:rsidR="00E65ECA" w:rsidRPr="00F95148" w:rsidRDefault="00E65ECA" w:rsidP="00E65ECA">
      <w:r w:rsidRPr="00F95148">
        <w:t xml:space="preserve">The QA manual shall explain subjects relevant for the </w:t>
      </w:r>
      <w:r w:rsidR="00243FF3">
        <w:t>Contract Object</w:t>
      </w:r>
      <w:r w:rsidRPr="00F95148">
        <w:t>, including, but not limited to:</w:t>
      </w:r>
    </w:p>
    <w:p w14:paraId="452E37C4" w14:textId="77777777" w:rsidR="00E65ECA" w:rsidRPr="00F95148" w:rsidRDefault="00E65ECA" w:rsidP="00195BB9">
      <w:pPr>
        <w:pStyle w:val="Seznamsodrkami"/>
        <w:numPr>
          <w:ilvl w:val="0"/>
          <w:numId w:val="21"/>
        </w:numPr>
      </w:pPr>
      <w:r w:rsidRPr="00F95148">
        <w:t>Project QA/QC organisation</w:t>
      </w:r>
    </w:p>
    <w:p w14:paraId="191E3911" w14:textId="77777777" w:rsidR="00E65ECA" w:rsidRPr="00F95148" w:rsidRDefault="00E65ECA" w:rsidP="00195BB9">
      <w:pPr>
        <w:pStyle w:val="Seznamsodrkami"/>
        <w:numPr>
          <w:ilvl w:val="0"/>
          <w:numId w:val="21"/>
        </w:numPr>
      </w:pPr>
      <w:r w:rsidRPr="00F95148">
        <w:t>Project control</w:t>
      </w:r>
    </w:p>
    <w:p w14:paraId="377FF301" w14:textId="77777777" w:rsidR="00E65ECA" w:rsidRPr="00F95148" w:rsidRDefault="00E65ECA" w:rsidP="00195BB9">
      <w:pPr>
        <w:pStyle w:val="Seznamsodrkami"/>
        <w:numPr>
          <w:ilvl w:val="0"/>
          <w:numId w:val="21"/>
        </w:numPr>
      </w:pPr>
      <w:r w:rsidRPr="00F95148">
        <w:t>Project reviews</w:t>
      </w:r>
    </w:p>
    <w:p w14:paraId="429A3F2F" w14:textId="77777777" w:rsidR="00E65ECA" w:rsidRPr="00F95148" w:rsidRDefault="00E65ECA" w:rsidP="00195BB9">
      <w:pPr>
        <w:pStyle w:val="Seznamsodrkami"/>
        <w:numPr>
          <w:ilvl w:val="0"/>
          <w:numId w:val="21"/>
        </w:numPr>
      </w:pPr>
      <w:r w:rsidRPr="00F95148">
        <w:t>Identification of risks and complicated processes</w:t>
      </w:r>
    </w:p>
    <w:p w14:paraId="3276D567" w14:textId="77777777" w:rsidR="00E65ECA" w:rsidRPr="00F95148" w:rsidRDefault="00E65ECA" w:rsidP="00195BB9">
      <w:pPr>
        <w:pStyle w:val="Seznamsodrkami"/>
        <w:numPr>
          <w:ilvl w:val="0"/>
          <w:numId w:val="21"/>
        </w:numPr>
      </w:pPr>
      <w:r w:rsidRPr="00F95148">
        <w:t>Document control and correspondence procedures</w:t>
      </w:r>
    </w:p>
    <w:p w14:paraId="13E59667" w14:textId="77777777" w:rsidR="00E65ECA" w:rsidRPr="00F95148" w:rsidRDefault="00E65ECA" w:rsidP="00195BB9">
      <w:pPr>
        <w:pStyle w:val="Seznamsodrkami"/>
        <w:numPr>
          <w:ilvl w:val="0"/>
          <w:numId w:val="21"/>
        </w:numPr>
      </w:pPr>
      <w:r w:rsidRPr="00F95148">
        <w:t>Purchase control</w:t>
      </w:r>
    </w:p>
    <w:p w14:paraId="69C7B9EB" w14:textId="00DB07A9" w:rsidR="00E65ECA" w:rsidRPr="00F95148" w:rsidRDefault="00E65ECA" w:rsidP="00195BB9">
      <w:pPr>
        <w:pStyle w:val="Seznamsodrkami"/>
        <w:numPr>
          <w:ilvl w:val="0"/>
          <w:numId w:val="21"/>
        </w:numPr>
      </w:pPr>
      <w:r w:rsidRPr="00F95148">
        <w:lastRenderedPageBreak/>
        <w:t>Control of Subcontractors, including a list of the major Subcontractors, stating contact names and subcontracted works.</w:t>
      </w:r>
    </w:p>
    <w:p w14:paraId="2E3457AB" w14:textId="77777777" w:rsidR="00E65ECA" w:rsidRPr="00F95148" w:rsidRDefault="00E65ECA" w:rsidP="00195BB9">
      <w:pPr>
        <w:pStyle w:val="Seznamsodrkami"/>
        <w:numPr>
          <w:ilvl w:val="0"/>
          <w:numId w:val="21"/>
        </w:numPr>
      </w:pPr>
      <w:r w:rsidRPr="00F95148">
        <w:t>Quality activity plans explaining activity, method, scope, acceptance criteria, documentation format, time schedule, and supervisor.</w:t>
      </w:r>
    </w:p>
    <w:p w14:paraId="29141928" w14:textId="77777777" w:rsidR="00E65ECA" w:rsidRPr="00F95148" w:rsidRDefault="00E65ECA" w:rsidP="00195BB9">
      <w:pPr>
        <w:pStyle w:val="Seznamsodrkami"/>
        <w:numPr>
          <w:ilvl w:val="0"/>
          <w:numId w:val="21"/>
        </w:numPr>
      </w:pPr>
      <w:r w:rsidRPr="00F95148">
        <w:t>Rules for handling of project revisions</w:t>
      </w:r>
    </w:p>
    <w:p w14:paraId="0315EBCD" w14:textId="77777777" w:rsidR="00E65ECA" w:rsidRPr="00F95148" w:rsidRDefault="00E65ECA" w:rsidP="00195BB9">
      <w:pPr>
        <w:pStyle w:val="Seznamsodrkami"/>
        <w:numPr>
          <w:ilvl w:val="0"/>
          <w:numId w:val="21"/>
        </w:numPr>
      </w:pPr>
      <w:r w:rsidRPr="00F95148">
        <w:t>Rules for handling of defects of materials and works</w:t>
      </w:r>
    </w:p>
    <w:p w14:paraId="7B03C9E5" w14:textId="77777777" w:rsidR="00E65ECA" w:rsidRPr="00F95148" w:rsidRDefault="00E65ECA" w:rsidP="00195BB9">
      <w:pPr>
        <w:pStyle w:val="Seznamsodrkami"/>
        <w:numPr>
          <w:ilvl w:val="0"/>
          <w:numId w:val="21"/>
        </w:numPr>
      </w:pPr>
      <w:r w:rsidRPr="00F95148">
        <w:t>Rules for the handling of deviations in the Contractor's project material.</w:t>
      </w:r>
    </w:p>
    <w:p w14:paraId="5B655FC3" w14:textId="3D6C4AC9" w:rsidR="00E65ECA" w:rsidRDefault="00E65ECA" w:rsidP="00195BB9">
      <w:pPr>
        <w:pStyle w:val="Seznamsodrkami"/>
        <w:numPr>
          <w:ilvl w:val="0"/>
          <w:numId w:val="21"/>
        </w:numPr>
      </w:pPr>
      <w:r w:rsidRPr="00F95148">
        <w:t>Examples of tables and forms to be used for the QA.</w:t>
      </w:r>
    </w:p>
    <w:p w14:paraId="7C4D2CB2" w14:textId="637B81E3" w:rsidR="006B4F7A" w:rsidRPr="0012777E" w:rsidRDefault="006B4F7A" w:rsidP="0012777E">
      <w:pPr>
        <w:pStyle w:val="Nadpis2"/>
        <w:rPr>
          <w:lang w:val="en-US"/>
        </w:rPr>
      </w:pPr>
      <w:bookmarkStart w:id="83" w:name="_Toc170803510"/>
      <w:r w:rsidRPr="0012777E">
        <w:rPr>
          <w:lang w:val="en-US"/>
        </w:rPr>
        <w:t xml:space="preserve">Quality control plan and </w:t>
      </w:r>
      <w:r w:rsidR="00243FF3">
        <w:rPr>
          <w:lang w:val="en-US"/>
        </w:rPr>
        <w:t>q</w:t>
      </w:r>
      <w:r>
        <w:rPr>
          <w:lang w:val="en-US"/>
        </w:rPr>
        <w:t xml:space="preserve">uality </w:t>
      </w:r>
      <w:r w:rsidR="00243FF3">
        <w:rPr>
          <w:lang w:val="en-US"/>
        </w:rPr>
        <w:t>r</w:t>
      </w:r>
      <w:r>
        <w:rPr>
          <w:lang w:val="en-US"/>
        </w:rPr>
        <w:t>ecords</w:t>
      </w:r>
      <w:bookmarkEnd w:id="83"/>
    </w:p>
    <w:p w14:paraId="260605A6" w14:textId="77777777" w:rsidR="006B4F7A" w:rsidRDefault="006B4F7A" w:rsidP="006B4F7A">
      <w:pPr>
        <w:pStyle w:val="Seznamsodrkami"/>
        <w:numPr>
          <w:ilvl w:val="0"/>
          <w:numId w:val="0"/>
        </w:numPr>
        <w:ind w:left="284" w:hanging="284"/>
      </w:pPr>
    </w:p>
    <w:p w14:paraId="756A6D79" w14:textId="0806355C" w:rsidR="006B4F7A" w:rsidRDefault="006B4F7A" w:rsidP="0012777E">
      <w:pPr>
        <w:pStyle w:val="Seznamsodrkami"/>
        <w:numPr>
          <w:ilvl w:val="0"/>
          <w:numId w:val="0"/>
        </w:numPr>
      </w:pPr>
      <w:r>
        <w:t xml:space="preserve">The Contractor shall prepare and maintain “quality control plans” in accordance with the requirements of the latest version of ISO 10005 that details the inspection and test sequences during manufacturing, construction and erection of all main components of the </w:t>
      </w:r>
      <w:r w:rsidR="00D47AD5">
        <w:t>Contract Object</w:t>
      </w:r>
      <w:r>
        <w:t xml:space="preserve">. The Contractor shall ensure that equipment is provided in accordance with all relevant codes and </w:t>
      </w:r>
      <w:r w:rsidR="00D47AD5">
        <w:t xml:space="preserve">Legal regulation </w:t>
      </w:r>
      <w:r>
        <w:t xml:space="preserve">(including CE marking, </w:t>
      </w:r>
      <w:r w:rsidR="00D47AD5">
        <w:t>m</w:t>
      </w:r>
      <w:r>
        <w:t xml:space="preserve">achinery </w:t>
      </w:r>
      <w:r w:rsidR="00D47AD5">
        <w:t>d</w:t>
      </w:r>
      <w:r>
        <w:t>irectives, etc.).</w:t>
      </w:r>
    </w:p>
    <w:p w14:paraId="0EF6A00A" w14:textId="77777777" w:rsidR="006B4F7A" w:rsidRDefault="006B4F7A" w:rsidP="0012777E">
      <w:pPr>
        <w:pStyle w:val="Seznamsodrkami"/>
        <w:numPr>
          <w:ilvl w:val="0"/>
          <w:numId w:val="0"/>
        </w:numPr>
      </w:pPr>
    </w:p>
    <w:p w14:paraId="26665476" w14:textId="2DC97902" w:rsidR="006B4F7A" w:rsidRDefault="006B4F7A" w:rsidP="0012777E">
      <w:pPr>
        <w:pStyle w:val="Seznamsodrkami"/>
        <w:numPr>
          <w:ilvl w:val="0"/>
          <w:numId w:val="0"/>
        </w:numPr>
      </w:pPr>
      <w:r>
        <w:t xml:space="preserve">The Contractor shall submit its plans for inspection and surveillance to the Employer to identify those specific activities that are to be included within the </w:t>
      </w:r>
      <w:r w:rsidR="00D47AD5">
        <w:t>q</w:t>
      </w:r>
      <w:r>
        <w:t xml:space="preserve">uality </w:t>
      </w:r>
      <w:r w:rsidR="00D47AD5">
        <w:t>p</w:t>
      </w:r>
      <w:r>
        <w:t>rogramme of factory inspections and inspection of factory tests. The Contractor shall submit quality control plans of main components to the Employer at least two months in advance of the activity to which they relate to enable the Employer to plan their participation.</w:t>
      </w:r>
    </w:p>
    <w:p w14:paraId="3EC2E884" w14:textId="77777777" w:rsidR="006B4F7A" w:rsidRDefault="006B4F7A" w:rsidP="0012777E">
      <w:pPr>
        <w:pStyle w:val="Seznamsodrkami"/>
        <w:numPr>
          <w:ilvl w:val="0"/>
          <w:numId w:val="0"/>
        </w:numPr>
      </w:pPr>
    </w:p>
    <w:p w14:paraId="4D486FCE" w14:textId="5E36450D" w:rsidR="006B4F7A" w:rsidRPr="00F95148" w:rsidRDefault="006B4F7A">
      <w:pPr>
        <w:pStyle w:val="Seznamsodrkami"/>
        <w:numPr>
          <w:ilvl w:val="0"/>
          <w:numId w:val="0"/>
        </w:numPr>
      </w:pPr>
      <w:r>
        <w:t xml:space="preserve">Quality records shall contain copies of the Contractor's quality control plans, certificates of </w:t>
      </w:r>
      <w:r w:rsidR="00D47AD5">
        <w:t>m</w:t>
      </w:r>
      <w:r>
        <w:t xml:space="preserve">aterials and tests, records of all non-conformities and associated corrective actions, and all Documentation provided by the Contractor in connection with the </w:t>
      </w:r>
      <w:r w:rsidR="00D47AD5">
        <w:t>Contract Object</w:t>
      </w:r>
      <w:r>
        <w:t xml:space="preserve"> including but not limited to, as-built drawings and all certificates and declarations of conformity. Quality records shall be available upon the Employer’s request.</w:t>
      </w:r>
    </w:p>
    <w:p w14:paraId="5B179946" w14:textId="3042B0BB" w:rsidR="00E65ECA" w:rsidRPr="00F95148" w:rsidRDefault="00E65ECA" w:rsidP="00E65ECA">
      <w:pPr>
        <w:pStyle w:val="Nadpis2"/>
        <w:rPr>
          <w:lang w:val="en-GB"/>
        </w:rPr>
      </w:pPr>
      <w:bookmarkStart w:id="84" w:name="_Toc237246965"/>
      <w:bookmarkStart w:id="85" w:name="_Toc279393824"/>
      <w:bookmarkStart w:id="86" w:name="_Toc289687897"/>
      <w:bookmarkStart w:id="87" w:name="_Toc544749"/>
      <w:bookmarkStart w:id="88" w:name="_Toc170803511"/>
      <w:r w:rsidRPr="00F95148">
        <w:rPr>
          <w:lang w:val="en-GB"/>
        </w:rPr>
        <w:t>Employer’s Audit</w:t>
      </w:r>
      <w:bookmarkEnd w:id="84"/>
      <w:bookmarkEnd w:id="85"/>
      <w:bookmarkEnd w:id="86"/>
      <w:bookmarkEnd w:id="87"/>
      <w:bookmarkEnd w:id="88"/>
    </w:p>
    <w:p w14:paraId="335FFFAD" w14:textId="77777777" w:rsidR="00E65ECA" w:rsidRPr="00F95148" w:rsidRDefault="00E65ECA" w:rsidP="00E65ECA"/>
    <w:p w14:paraId="04E0633F" w14:textId="397DDEC4" w:rsidR="00E65ECA" w:rsidRDefault="00E65ECA" w:rsidP="00E65ECA">
      <w:r w:rsidRPr="00F95148">
        <w:t>The Employer or a third party assigned by the Employer is entitled to carry out control (audits) at the Contractor’s as well as his Subcontractors’ offices or workshops to ensure that procedures, QA activity plans, time schedules etc. are followed. The Employer shall be given the opportunity to participate in Contractor and Subcontractor meetings (commercial discussions excluded).</w:t>
      </w:r>
    </w:p>
    <w:p w14:paraId="2CD7E843" w14:textId="77777777" w:rsidR="004B1837" w:rsidRPr="00F95148" w:rsidRDefault="004B1837" w:rsidP="00E65ECA"/>
    <w:p w14:paraId="2F4C21BC" w14:textId="5A2AAAA4" w:rsidR="00E65ECA" w:rsidRPr="00F95148" w:rsidRDefault="00E65ECA" w:rsidP="00E65ECA">
      <w:r w:rsidRPr="00F95148">
        <w:t xml:space="preserve">The Contractor shall take the proper actions in case he cannot document that the </w:t>
      </w:r>
      <w:r w:rsidR="00D47AD5">
        <w:t>Contract Object is</w:t>
      </w:r>
      <w:r w:rsidRPr="00F95148">
        <w:t xml:space="preserve"> not being carried out in accordance with the Contract.</w:t>
      </w:r>
    </w:p>
    <w:p w14:paraId="16B6E578" w14:textId="77777777" w:rsidR="00E65ECA" w:rsidRPr="00F95148" w:rsidRDefault="00E65ECA" w:rsidP="00E65ECA"/>
    <w:p w14:paraId="018DDA9B" w14:textId="5D0A6CEE" w:rsidR="00E65ECA" w:rsidRPr="00F95148" w:rsidRDefault="00E65ECA" w:rsidP="00E65ECA">
      <w:r w:rsidRPr="00F95148">
        <w:t>The Employer or a third party assigned by the Employer is entitled to attend all tests carried out by the Contractor or his Subcontractors. The Employer shall be informed in writing of the dates of all tests no later than 10 Working Days before they are expected to be carried out.</w:t>
      </w:r>
    </w:p>
    <w:p w14:paraId="3A080DA7" w14:textId="77777777" w:rsidR="00E65ECA" w:rsidRPr="00F95148" w:rsidRDefault="00E65ECA" w:rsidP="00E65ECA"/>
    <w:p w14:paraId="620092FD" w14:textId="1BF694A5" w:rsidR="00E65ECA" w:rsidRPr="00F95148" w:rsidRDefault="00E65ECA" w:rsidP="00E65ECA">
      <w:r w:rsidRPr="00F95148">
        <w:t xml:space="preserve">The Employer or a third party assigned by the Employer is entitled to carry out tests at all stages of the project. If such tests establish that requirements have been satisfied, the Employer shall pay for the test, if not, it shall be paid for by the Contractor. As regards guarantee tests, reference is made to </w:t>
      </w:r>
      <w:r w:rsidR="008B3D29">
        <w:t>a</w:t>
      </w:r>
      <w:r w:rsidRPr="00F95148">
        <w:t xml:space="preserve">ppendix A20 </w:t>
      </w:r>
      <w:r w:rsidRPr="00F95148">
        <w:rPr>
          <w:i/>
        </w:rPr>
        <w:t>Procedure for Guarantee Test</w:t>
      </w:r>
      <w:r w:rsidRPr="00F95148">
        <w:t>.</w:t>
      </w:r>
    </w:p>
    <w:p w14:paraId="4B13D89D" w14:textId="77777777" w:rsidR="00E65ECA" w:rsidRPr="00F95148" w:rsidRDefault="00E65ECA" w:rsidP="00E65ECA"/>
    <w:p w14:paraId="5369DDAB" w14:textId="13D15049" w:rsidR="00E65ECA" w:rsidRPr="00F95148" w:rsidRDefault="00E65ECA" w:rsidP="00E65ECA">
      <w:r w:rsidRPr="00F95148">
        <w:t>The Contractor shall, free of charge, assist the Employer with documentation and staff in connection with inspections and testing.</w:t>
      </w:r>
    </w:p>
    <w:p w14:paraId="1F69D2C6" w14:textId="77777777" w:rsidR="00E65ECA" w:rsidRPr="00F95148" w:rsidRDefault="00E65ECA" w:rsidP="00E65ECA"/>
    <w:p w14:paraId="39C7ADC1" w14:textId="7CA950D0" w:rsidR="00E65ECA" w:rsidRDefault="00E65ECA" w:rsidP="00E65ECA">
      <w:r w:rsidRPr="00F95148">
        <w:lastRenderedPageBreak/>
        <w:t xml:space="preserve">The Contractor shall without undue delay inform the Employer in writing, if it comes to his knowledge that either the materials selected, the design principles applied, or the technology selected may result in inconveniences such as damage, quicker wear and tear or major costs for the </w:t>
      </w:r>
      <w:r w:rsidR="008B3D29">
        <w:t>Contract Object</w:t>
      </w:r>
      <w:r w:rsidRPr="00F95148">
        <w:t xml:space="preserve">. This obligation also applies if the technological development offers improved solutions before the </w:t>
      </w:r>
      <w:r w:rsidR="008B3D29">
        <w:t>Contract Object</w:t>
      </w:r>
      <w:r w:rsidRPr="00F95148">
        <w:t xml:space="preserve"> has been finished. Finally, the Contractor is obliged to inform the Employer if damage to a similar </w:t>
      </w:r>
      <w:r w:rsidR="008B3D29">
        <w:t>w</w:t>
      </w:r>
      <w:r w:rsidRPr="00F95148">
        <w:t>ork</w:t>
      </w:r>
      <w:r w:rsidR="008B3D29">
        <w:t>s</w:t>
      </w:r>
      <w:r w:rsidRPr="00F95148">
        <w:t xml:space="preserve"> elsewhere delivered by the Contractor should occur.</w:t>
      </w:r>
    </w:p>
    <w:p w14:paraId="5DCDED21" w14:textId="4F2BF0ED" w:rsidR="004B1837" w:rsidRDefault="004B1837" w:rsidP="004B1837">
      <w:pPr>
        <w:pStyle w:val="Nadpis2"/>
        <w:rPr>
          <w:lang w:val="en-GB"/>
        </w:rPr>
      </w:pPr>
      <w:bookmarkStart w:id="89" w:name="_Toc170803512"/>
      <w:r>
        <w:rPr>
          <w:lang w:val="en-GB"/>
        </w:rPr>
        <w:t>Test Certificates</w:t>
      </w:r>
      <w:bookmarkEnd w:id="89"/>
    </w:p>
    <w:p w14:paraId="63C686AB" w14:textId="6E7B91A6" w:rsidR="004B1837" w:rsidRDefault="004B1837" w:rsidP="004B1837"/>
    <w:p w14:paraId="158F6D71" w14:textId="4C44ED8B" w:rsidR="004B1837" w:rsidRPr="009E7DD8" w:rsidRDefault="004B1837" w:rsidP="004F2912">
      <w:r w:rsidRPr="004B1837">
        <w:t xml:space="preserve">Certificates, including test certificates, and similar </w:t>
      </w:r>
      <w:r w:rsidR="008B3D29">
        <w:t>D</w:t>
      </w:r>
      <w:r w:rsidRPr="004B1837">
        <w:t xml:space="preserve">ocumentation for the components supplied shall be filed by the Contractor for a complete delivery to the Employer prior to the </w:t>
      </w:r>
      <w:r w:rsidR="009E7DD8">
        <w:t>P</w:t>
      </w:r>
      <w:r w:rsidRPr="004B1837">
        <w:t xml:space="preserve">reliminary </w:t>
      </w:r>
      <w:r w:rsidR="009E7DD8">
        <w:t>T</w:t>
      </w:r>
      <w:r w:rsidRPr="004B1837">
        <w:t>akeover</w:t>
      </w:r>
      <w:r w:rsidR="008B3D29">
        <w:t xml:space="preserve"> of Contract Object</w:t>
      </w:r>
      <w:r w:rsidRPr="004B1837">
        <w:t xml:space="preserve">. However, the Employer shall </w:t>
      </w:r>
      <w:r w:rsidR="009E7DD8">
        <w:t xml:space="preserve">on request </w:t>
      </w:r>
      <w:r w:rsidRPr="004B1837">
        <w:t xml:space="preserve">have access to all </w:t>
      </w:r>
      <w:r w:rsidR="009E7DD8">
        <w:t xml:space="preserve">such </w:t>
      </w:r>
      <w:r w:rsidRPr="004B1837">
        <w:t>documents before the delivery</w:t>
      </w:r>
      <w:r w:rsidR="009E7DD8">
        <w:t xml:space="preserve"> to </w:t>
      </w:r>
      <w:r w:rsidR="008B3D29">
        <w:t>S</w:t>
      </w:r>
      <w:r w:rsidR="009E7DD8">
        <w:t>ite</w:t>
      </w:r>
      <w:r w:rsidRPr="004B1837">
        <w:t>.</w:t>
      </w:r>
    </w:p>
    <w:p w14:paraId="30F6C12C" w14:textId="77777777" w:rsidR="004B1837" w:rsidRPr="00F95148" w:rsidRDefault="004B1837" w:rsidP="00E65ECA"/>
    <w:sectPr w:rsidR="004B1837" w:rsidRPr="00F95148"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64574" w14:textId="77777777" w:rsidR="003F188A" w:rsidRDefault="003F188A" w:rsidP="009E4B94">
      <w:pPr>
        <w:spacing w:line="240" w:lineRule="auto"/>
      </w:pPr>
      <w:r>
        <w:separator/>
      </w:r>
    </w:p>
  </w:endnote>
  <w:endnote w:type="continuationSeparator" w:id="0">
    <w:p w14:paraId="5328C667" w14:textId="77777777" w:rsidR="003F188A" w:rsidRDefault="003F188A"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5FC9AE5" w:rsidR="008D2FBD" w:rsidRDefault="008D2FBD" w:rsidP="008D2FBD">
                          <w:pPr>
                            <w:pStyle w:val="Zpat"/>
                          </w:pPr>
                          <w:r>
                            <w:fldChar w:fldCharType="begin"/>
                          </w:r>
                          <w:r>
                            <w:instrText xml:space="preserve"> PAGE  </w:instrText>
                          </w:r>
                          <w:r>
                            <w:fldChar w:fldCharType="separate"/>
                          </w:r>
                          <w:r w:rsidR="002E5A02">
                            <w:rPr>
                              <w:noProof/>
                            </w:rPr>
                            <w:t>1</w:t>
                          </w:r>
                          <w:r>
                            <w:fldChar w:fldCharType="end"/>
                          </w:r>
                          <w:r>
                            <w:t>/</w:t>
                          </w:r>
                          <w:r>
                            <w:fldChar w:fldCharType="begin"/>
                          </w:r>
                          <w:r>
                            <w:instrText xml:space="preserve"> SECTIONPAGES  </w:instrText>
                          </w:r>
                          <w:r>
                            <w:fldChar w:fldCharType="separate"/>
                          </w:r>
                          <w:r w:rsidR="00C15173">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35FC9AE5" w:rsidR="008D2FBD" w:rsidRDefault="008D2FBD" w:rsidP="008D2FBD">
                    <w:pPr>
                      <w:pStyle w:val="Zpat"/>
                    </w:pPr>
                    <w:r>
                      <w:fldChar w:fldCharType="begin"/>
                    </w:r>
                    <w:r>
                      <w:instrText xml:space="preserve"> PAGE  </w:instrText>
                    </w:r>
                    <w:r>
                      <w:fldChar w:fldCharType="separate"/>
                    </w:r>
                    <w:r w:rsidR="002E5A02">
                      <w:rPr>
                        <w:noProof/>
                      </w:rPr>
                      <w:t>1</w:t>
                    </w:r>
                    <w:r>
                      <w:fldChar w:fldCharType="end"/>
                    </w:r>
                    <w:r>
                      <w:t>/</w:t>
                    </w:r>
                    <w:r>
                      <w:fldChar w:fldCharType="begin"/>
                    </w:r>
                    <w:r>
                      <w:instrText xml:space="preserve"> SECTIONPAGES  </w:instrText>
                    </w:r>
                    <w:r>
                      <w:fldChar w:fldCharType="separate"/>
                    </w:r>
                    <w:r w:rsidR="00C15173">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20B12AB3" w:rsidR="008D2FBD" w:rsidRPr="00414021" w:rsidRDefault="008D2FBD" w:rsidP="008D2FBD">
                                <w:pPr>
                                  <w:pStyle w:val="Template-FilePath"/>
                                  <w:jc w:val="right"/>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20B12AB3" w:rsidR="008D2FBD" w:rsidRPr="00414021" w:rsidRDefault="008D2FBD" w:rsidP="008D2FBD">
                          <w:pPr>
                            <w:pStyle w:val="Template-FilePath"/>
                            <w:jc w:val="right"/>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FFD3F1B"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7A6AA2">
      <w:rPr>
        <w:noProof/>
      </w:rPr>
      <w:drawing>
        <wp:anchor distT="0" distB="0" distL="114300" distR="114300" simplePos="0" relativeHeight="251685888" behindDoc="0" locked="0" layoutInCell="1" allowOverlap="1" wp14:anchorId="016ABAB7" wp14:editId="558F1119">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23145331" w:rsidR="00025683" w:rsidRPr="00414021" w:rsidRDefault="00025683"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23145331" w:rsidR="00025683" w:rsidRPr="00414021" w:rsidRDefault="00025683"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9E7DD8" w14:paraId="19E5B53C" w14:textId="77777777" w:rsidTr="004F5D4F">
      <w:trPr>
        <w:trHeight w:val="284"/>
      </w:trPr>
      <w:tc>
        <w:tcPr>
          <w:tcW w:w="6824" w:type="dxa"/>
          <w:shd w:val="clear" w:color="auto" w:fill="auto"/>
          <w:vAlign w:val="bottom"/>
        </w:tcPr>
        <w:p w14:paraId="28492A3A" w14:textId="59336EB6" w:rsidR="00CB110F" w:rsidRPr="009E7DD8" w:rsidRDefault="007A6AA2"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sdtContent>
              <w:sdt>
                <w:sdtPr>
                  <w:alias w:val="Kategorie"/>
                  <w:tag w:val=""/>
                  <w:id w:val="-417798993"/>
                  <w:placeholder>
                    <w:docPart w:val="9767C1056E4A46CEAB0AF679D7C07E96"/>
                  </w:placeholder>
                  <w:dataBinding w:prefixMappings="xmlns:ns0='http://purl.org/dc/elements/1.1/' xmlns:ns1='http://schemas.openxmlformats.org/package/2006/metadata/core-properties' " w:xpath="/ns1:coreProperties[1]/ns1:category[1]" w:storeItemID="{6C3C8BC8-F283-45AE-878A-BAB7291924A1}"/>
                  <w:text/>
                </w:sdtPr>
                <w:sdtEndPr/>
                <w:sdtContent>
                  <w:r w:rsidR="0082034C">
                    <w:t>Procurement documentation – Part III – Employer’s Requirements</w:t>
                  </w:r>
                </w:sdtContent>
              </w:sdt>
            </w:sdtContent>
          </w:sdt>
        </w:p>
      </w:tc>
    </w:tr>
  </w:tbl>
  <w:p w14:paraId="1C668130" w14:textId="77777777" w:rsidR="00025683" w:rsidRPr="009E7DD8" w:rsidRDefault="00025683"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25683" w:rsidRDefault="008637B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57D5425" w:rsidR="008637B5" w:rsidRDefault="0078220F" w:rsidP="008637B5">
                          <w:pPr>
                            <w:pStyle w:val="Zpat"/>
                            <w:jc w:val="right"/>
                          </w:pPr>
                          <w:r>
                            <w:fldChar w:fldCharType="begin"/>
                          </w:r>
                          <w:r>
                            <w:instrText xml:space="preserve"> PAGE  </w:instrText>
                          </w:r>
                          <w:r>
                            <w:fldChar w:fldCharType="separate"/>
                          </w:r>
                          <w:r w:rsidR="002E5A02">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7A6AA2">
                            <w:rPr>
                              <w:noProof/>
                            </w:rPr>
                            <w:instrText>7</w:instrText>
                          </w:r>
                          <w:r w:rsidR="00035B26">
                            <w:fldChar w:fldCharType="end"/>
                          </w:r>
                          <w:r w:rsidR="00035B26">
                            <w:instrText xml:space="preserve"> -2</w:instrText>
                          </w:r>
                          <w:r w:rsidR="00035B26">
                            <w:fldChar w:fldCharType="separate"/>
                          </w:r>
                          <w:r w:rsidR="007A6AA2">
                            <w:rPr>
                              <w:noProof/>
                            </w:rPr>
                            <w:t>5</w:t>
                          </w:r>
                          <w:r w:rsidR="00035B26">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57D5425" w:rsidR="008637B5" w:rsidRDefault="0078220F" w:rsidP="008637B5">
                    <w:pPr>
                      <w:pStyle w:val="Zpat"/>
                      <w:jc w:val="right"/>
                    </w:pPr>
                    <w:r>
                      <w:fldChar w:fldCharType="begin"/>
                    </w:r>
                    <w:r>
                      <w:instrText xml:space="preserve"> PAGE  </w:instrText>
                    </w:r>
                    <w:r>
                      <w:fldChar w:fldCharType="separate"/>
                    </w:r>
                    <w:r w:rsidR="002E5A02">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7A6AA2">
                      <w:rPr>
                        <w:noProof/>
                      </w:rPr>
                      <w:instrText>7</w:instrText>
                    </w:r>
                    <w:r w:rsidR="00035B26">
                      <w:fldChar w:fldCharType="end"/>
                    </w:r>
                    <w:r w:rsidR="00035B26">
                      <w:instrText xml:space="preserve"> -2</w:instrText>
                    </w:r>
                    <w:r w:rsidR="00035B26">
                      <w:fldChar w:fldCharType="separate"/>
                    </w:r>
                    <w:r w:rsidR="007A6AA2">
                      <w:rPr>
                        <w:noProof/>
                      </w:rPr>
                      <w:t>5</w:t>
                    </w:r>
                    <w:r w:rsidR="00035B26">
                      <w:fldChar w:fldCharType="end"/>
                    </w:r>
                  </w:p>
                </w:txbxContent>
              </v:textbox>
              <w10:wrap anchorx="margin" anchory="page"/>
            </v:shape>
          </w:pict>
        </mc:Fallback>
      </mc:AlternateContent>
    </w:r>
    <w:r w:rsidR="00025683">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4B6B8F1" w:rsidR="00025683" w:rsidRPr="00414021" w:rsidRDefault="00025683"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5350920F"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4B6B8F1" w:rsidR="00025683" w:rsidRPr="00414021" w:rsidRDefault="00025683"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5350920F"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637B5" w:rsidRPr="009E7DD8" w14:paraId="02322F90" w14:textId="77777777" w:rsidTr="00762EA2">
      <w:trPr>
        <w:trHeight w:val="284"/>
      </w:trPr>
      <w:tc>
        <w:tcPr>
          <w:tcW w:w="6824" w:type="dxa"/>
          <w:shd w:val="clear" w:color="auto" w:fill="auto"/>
          <w:vAlign w:val="bottom"/>
        </w:tcPr>
        <w:p w14:paraId="1D312A58" w14:textId="44B53058" w:rsidR="008637B5" w:rsidRPr="009E7DD8" w:rsidRDefault="008B3D29" w:rsidP="00762EA2">
          <w:pPr>
            <w:pStyle w:val="Template-DocId"/>
            <w:rPr>
              <w:lang w:val="sv-SE"/>
            </w:rPr>
          </w:pPr>
          <w:r w:rsidRPr="008B3D29">
            <w:t xml:space="preserve">Procurement documentation – Part III – Employer’s Requirements </w:t>
          </w:r>
        </w:p>
      </w:tc>
    </w:tr>
  </w:tbl>
  <w:p w14:paraId="5A5766A0" w14:textId="77777777" w:rsidR="00025683" w:rsidRPr="009E7DD8" w:rsidRDefault="00025683">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78220F" w:rsidRDefault="0078220F"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085B700B" w:rsidR="0078220F" w:rsidRDefault="0078220F" w:rsidP="008637B5">
                          <w:pPr>
                            <w:pStyle w:val="Zpat"/>
                            <w:jc w:val="right"/>
                          </w:pPr>
                          <w:r>
                            <w:fldChar w:fldCharType="begin"/>
                          </w:r>
                          <w:r>
                            <w:instrText xml:space="preserve"> PAGE  </w:instrText>
                          </w:r>
                          <w:r>
                            <w:fldChar w:fldCharType="separate"/>
                          </w:r>
                          <w:r w:rsidR="002E5A02">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7A6AA2">
                            <w:rPr>
                              <w:noProof/>
                            </w:rPr>
                            <w:instrText>7</w:instrText>
                          </w:r>
                          <w:r>
                            <w:fldChar w:fldCharType="end"/>
                          </w:r>
                          <w:r>
                            <w:instrText xml:space="preserve"> -2</w:instrText>
                          </w:r>
                          <w:r>
                            <w:fldChar w:fldCharType="separate"/>
                          </w:r>
                          <w:r w:rsidR="007A6AA2">
                            <w:rPr>
                              <w:noProof/>
                            </w:rPr>
                            <w:t>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085B700B" w:rsidR="0078220F" w:rsidRDefault="0078220F" w:rsidP="008637B5">
                    <w:pPr>
                      <w:pStyle w:val="Zpat"/>
                      <w:jc w:val="right"/>
                    </w:pPr>
                    <w:r>
                      <w:fldChar w:fldCharType="begin"/>
                    </w:r>
                    <w:r>
                      <w:instrText xml:space="preserve"> PAGE  </w:instrText>
                    </w:r>
                    <w:r>
                      <w:fldChar w:fldCharType="separate"/>
                    </w:r>
                    <w:r w:rsidR="002E5A02">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7A6AA2">
                      <w:rPr>
                        <w:noProof/>
                      </w:rPr>
                      <w:instrText>7</w:instrText>
                    </w:r>
                    <w:r>
                      <w:fldChar w:fldCharType="end"/>
                    </w:r>
                    <w:r>
                      <w:instrText xml:space="preserve"> -2</w:instrText>
                    </w:r>
                    <w:r>
                      <w:fldChar w:fldCharType="separate"/>
                    </w:r>
                    <w:r w:rsidR="007A6AA2">
                      <w:rPr>
                        <w:noProof/>
                      </w:rPr>
                      <w:t>5</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65B1F989" w14:textId="77777777" w:rsidTr="00134F89">
                            <w:trPr>
                              <w:trHeight w:val="482"/>
                            </w:trPr>
                            <w:tc>
                              <w:tcPr>
                                <w:tcW w:w="6804" w:type="dxa"/>
                                <w:shd w:val="clear" w:color="auto" w:fill="auto"/>
                                <w:vAlign w:val="bottom"/>
                              </w:tcPr>
                              <w:p w14:paraId="4E1A656E" w14:textId="1F243E40" w:rsidR="0078220F" w:rsidRPr="00414021" w:rsidRDefault="0078220F"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77BEEF08" w14:textId="77777777" w:rsidR="0078220F" w:rsidRPr="00414021" w:rsidRDefault="0078220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8220F" w14:paraId="65B1F989" w14:textId="77777777" w:rsidTr="00134F89">
                      <w:trPr>
                        <w:trHeight w:val="482"/>
                      </w:trPr>
                      <w:tc>
                        <w:tcPr>
                          <w:tcW w:w="6804" w:type="dxa"/>
                          <w:shd w:val="clear" w:color="auto" w:fill="auto"/>
                          <w:vAlign w:val="bottom"/>
                        </w:tcPr>
                        <w:p w14:paraId="4E1A656E" w14:textId="1F243E40" w:rsidR="0078220F" w:rsidRPr="00414021" w:rsidRDefault="0078220F" w:rsidP="00414021">
                          <w:pPr>
                            <w:pStyle w:val="Template-FilePath"/>
                          </w:pPr>
                          <w:r>
                            <w:fldChar w:fldCharType="begin"/>
                          </w:r>
                          <w:r>
                            <w:instrText xml:space="preserve"> FILENAME  \p </w:instrText>
                          </w:r>
                          <w:r>
                            <w:fldChar w:fldCharType="separate"/>
                          </w:r>
                          <w:r w:rsidR="003670A6">
                            <w:t>C:\Users\Muzila\Desktop\Projekty\OHB II\09-Final tender documents\01 EN\Part III_Employers Requirements\Part III, Appendix B, Administrative Requirements\Editable version (Word)\Part III-B7 Requirements for Quality.docx</w:t>
                          </w:r>
                          <w:r>
                            <w:fldChar w:fldCharType="end"/>
                          </w:r>
                        </w:p>
                      </w:tc>
                    </w:tr>
                  </w:tbl>
                  <w:p w14:paraId="77BEEF08" w14:textId="77777777" w:rsidR="0078220F" w:rsidRPr="00414021" w:rsidRDefault="0078220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8220F" w:rsidRPr="009E7DD8" w14:paraId="0B229C5A" w14:textId="77777777" w:rsidTr="00762EA2">
      <w:trPr>
        <w:trHeight w:val="284"/>
      </w:trPr>
      <w:tc>
        <w:tcPr>
          <w:tcW w:w="6824" w:type="dxa"/>
          <w:shd w:val="clear" w:color="auto" w:fill="auto"/>
          <w:vAlign w:val="bottom"/>
        </w:tcPr>
        <w:p w14:paraId="31D9C9E1" w14:textId="00AB6D0B" w:rsidR="0078220F" w:rsidRPr="009E7DD8" w:rsidRDefault="007A6AA2"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EndPr/>
            <w:sdtContent>
              <w:sdt>
                <w:sdtPr>
                  <w:alias w:val="Kategorie"/>
                  <w:tag w:val=""/>
                  <w:id w:val="42415344"/>
                  <w:placeholder>
                    <w:docPart w:val="D0860F1CD67244F89648B30C21E8FC68"/>
                  </w:placeholder>
                  <w:dataBinding w:prefixMappings="xmlns:ns0='http://purl.org/dc/elements/1.1/' xmlns:ns1='http://schemas.openxmlformats.org/package/2006/metadata/core-properties' " w:xpath="/ns1:coreProperties[1]/ns1:category[1]" w:storeItemID="{6C3C8BC8-F283-45AE-878A-BAB7291924A1}"/>
                  <w:text/>
                </w:sdtPr>
                <w:sdtEndPr/>
                <w:sdtContent>
                  <w:r w:rsidR="0082034C">
                    <w:t>Procurement documentation – Part III – Employer’s Requirements</w:t>
                  </w:r>
                </w:sdtContent>
              </w:sdt>
            </w:sdtContent>
          </w:sdt>
        </w:p>
      </w:tc>
    </w:tr>
  </w:tbl>
  <w:p w14:paraId="49D4DEFB" w14:textId="77777777" w:rsidR="0078220F" w:rsidRPr="009E7DD8" w:rsidRDefault="0078220F">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2BC1E" w14:textId="77777777" w:rsidR="003F188A" w:rsidRDefault="003F188A" w:rsidP="009E4B94">
      <w:pPr>
        <w:spacing w:line="240" w:lineRule="auto"/>
      </w:pPr>
      <w:bookmarkStart w:id="0" w:name="_Hlk30054634"/>
      <w:bookmarkEnd w:id="0"/>
    </w:p>
  </w:footnote>
  <w:footnote w:type="continuationSeparator" w:id="0">
    <w:p w14:paraId="1A29FC9E" w14:textId="77777777" w:rsidR="003F188A" w:rsidRDefault="003F188A" w:rsidP="009E4B94">
      <w:pPr>
        <w:spacing w:line="240" w:lineRule="auto"/>
      </w:pPr>
    </w:p>
  </w:footnote>
  <w:footnote w:type="continuationNotice" w:id="1">
    <w:p w14:paraId="6FB8B03A" w14:textId="77777777" w:rsidR="003F188A" w:rsidRDefault="003F18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C36EC98"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rsidR="0076499F">
          <w:t>Part III, Appendix B7</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820AC" w14:textId="3B3F5522" w:rsidR="00A83315" w:rsidRDefault="00A833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C511F" w14:textId="6F5C6981" w:rsidR="00A83315" w:rsidRDefault="00A833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4AE6BF0B" w:rsidR="00E80E90" w:rsidRDefault="007A6AA2" w:rsidP="00E80E90">
    <w:pPr>
      <w:pStyle w:val="Zhlav"/>
      <w:ind w:left="0"/>
      <w:jc w:val="center"/>
    </w:pPr>
    <w:bookmarkStart w:id="37" w:name="_Hlk491951557"/>
    <w:bookmarkStart w:id="38" w:name="_Hlk491951558"/>
    <w:bookmarkStart w:id="39" w:name="_Hlk491951559"/>
    <w:r>
      <w:drawing>
        <wp:anchor distT="0" distB="0" distL="114300" distR="114300" simplePos="0" relativeHeight="251687936" behindDoc="0" locked="0" layoutInCell="1" allowOverlap="1" wp14:anchorId="113BDEDE" wp14:editId="76F4C9A9">
          <wp:simplePos x="0" y="0"/>
          <wp:positionH relativeFrom="column">
            <wp:posOffset>-306070</wp:posOffset>
          </wp:positionH>
          <wp:positionV relativeFrom="paragraph">
            <wp:posOffset>125730</wp:posOffset>
          </wp:positionV>
          <wp:extent cx="748800" cy="262800"/>
          <wp:effectExtent l="0" t="0" r="0" b="4445"/>
          <wp:wrapNone/>
          <wp:docPr id="137332390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0F5F5A5A"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rsidR="0076499F">
          <w:t>Part III, Appendix B7</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rsidR="0076499F">
          <w:t>Requirements for Quality</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12777E"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12777E"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71ED1" w14:textId="6FC4E399" w:rsidR="00A83315" w:rsidRDefault="00A8331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512FE" w14:textId="5BBAABF3" w:rsidR="00A83315" w:rsidRDefault="00A8331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674B8E32" w:rsidR="0021329D" w:rsidRDefault="002127C4" w:rsidP="002127C4">
    <w:pPr>
      <w:pStyle w:val="Zhlav"/>
      <w:tabs>
        <w:tab w:val="left" w:pos="3462"/>
        <w:tab w:val="center" w:pos="4480"/>
      </w:tabs>
      <w:ind w:left="0"/>
    </w:pPr>
    <w:bookmarkStart w:id="66" w:name="_Hlk39590182"/>
    <w:bookmarkStart w:id="67" w:name="_Hlk39590183"/>
    <w:r>
      <w:tab/>
    </w:r>
    <w:r>
      <w:tab/>
    </w:r>
    <w:r w:rsidR="007A6AA2">
      <w:drawing>
        <wp:anchor distT="0" distB="0" distL="114300" distR="114300" simplePos="0" relativeHeight="251689984" behindDoc="0" locked="0" layoutInCell="1" allowOverlap="1" wp14:anchorId="589B0DEC" wp14:editId="678512D7">
          <wp:simplePos x="0" y="0"/>
          <wp:positionH relativeFrom="column">
            <wp:posOffset>-306070</wp:posOffset>
          </wp:positionH>
          <wp:positionV relativeFrom="paragraph">
            <wp:posOffset>125730</wp:posOffset>
          </wp:positionV>
          <wp:extent cx="748800" cy="262800"/>
          <wp:effectExtent l="0" t="0" r="0" b="4445"/>
          <wp:wrapNone/>
          <wp:docPr id="11697789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3710A61" w:rsidR="0021329D" w:rsidRPr="00F23C29" w:rsidRDefault="0021329D"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rsidR="0076499F">
          <w:t>Part III, Appendix B7</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rsidR="0076499F">
          <w:t>Requirements for Quality</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021A6" w14:textId="3E18E29E" w:rsidR="00A83315" w:rsidRDefault="00A8331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EF68C" w14:textId="07B1D6CA" w:rsidR="00A83315" w:rsidRDefault="00A8331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814EE" w14:textId="2F503B3F" w:rsidR="0014310E" w:rsidRDefault="0014310E" w:rsidP="0014310E">
    <w:pPr>
      <w:pStyle w:val="Zhlav"/>
      <w:tabs>
        <w:tab w:val="left" w:pos="3462"/>
        <w:tab w:val="center" w:pos="4480"/>
      </w:tabs>
      <w:ind w:left="0"/>
    </w:pPr>
    <w:r>
      <w:tab/>
    </w:r>
    <w:r>
      <w:tab/>
    </w:r>
    <w:r w:rsidR="007A6AA2">
      <w:drawing>
        <wp:anchor distT="0" distB="0" distL="114300" distR="114300" simplePos="0" relativeHeight="251692032" behindDoc="0" locked="0" layoutInCell="1" allowOverlap="1" wp14:anchorId="33FDAAE4" wp14:editId="2944C672">
          <wp:simplePos x="0" y="0"/>
          <wp:positionH relativeFrom="column">
            <wp:posOffset>-306070</wp:posOffset>
          </wp:positionH>
          <wp:positionV relativeFrom="paragraph">
            <wp:posOffset>125730</wp:posOffset>
          </wp:positionV>
          <wp:extent cx="748800" cy="262800"/>
          <wp:effectExtent l="0" t="0" r="0" b="4445"/>
          <wp:wrapNone/>
          <wp:docPr id="12229956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3F7E2F9" w14:textId="77777777" w:rsidR="0014310E" w:rsidRPr="00F23C29" w:rsidRDefault="0014310E" w:rsidP="0014310E">
    <w:pPr>
      <w:pStyle w:val="Zhlav"/>
      <w:ind w:left="0"/>
      <w:jc w:val="center"/>
    </w:pPr>
    <w:r>
      <w:drawing>
        <wp:anchor distT="0" distB="0" distL="0" distR="0" simplePos="0" relativeHeight="251682816" behindDoc="0" locked="0" layoutInCell="1" allowOverlap="1" wp14:anchorId="165D3F2F" wp14:editId="124DA021">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730273795"/>
        <w:placeholder>
          <w:docPart w:val="286CD90C3663455A8493735D84E0CFA3"/>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B7</w:t>
        </w:r>
      </w:sdtContent>
    </w:sdt>
    <w:r>
      <w:t xml:space="preserve"> </w:t>
    </w:r>
    <w:r>
      <w:br/>
    </w:r>
    <w:sdt>
      <w:sdtPr>
        <w:alias w:val="Subject"/>
        <w:tag w:val="{&quot;SkabelonDesign&quot;:{&quot;type&quot;:&quot;text&quot;,&quot;binding&quot;:&quot;Doc.Prop.Ram_Document_Title2&quot;,&quot;ignoreBlank&quot;:true}}"/>
        <w:id w:val="-2063016249"/>
        <w:dataBinding w:prefixMappings="xmlns:ns0='http://purl.org/dc/elements/1.1/' xmlns:ns1='http://schemas.openxmlformats.org/package/2006/metadata/core-properties' " w:xpath="/ns1:coreProperties[1]/ns0:subject[1]" w:storeItemID="{6C3C8BC8-F283-45AE-878A-BAB7291924A1}"/>
        <w:text/>
      </w:sdtPr>
      <w:sdtEndPr/>
      <w:sdtContent>
        <w:r>
          <w:t>Requirements for Quality</w:t>
        </w:r>
      </w:sdtContent>
    </w:sdt>
  </w:p>
  <w:p w14:paraId="056D87E2" w14:textId="68D5A00B" w:rsidR="00A83315" w:rsidRDefault="00A833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3C22247"/>
    <w:multiLevelType w:val="hybridMultilevel"/>
    <w:tmpl w:val="4F946D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3"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4"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083869857">
    <w:abstractNumId w:val="14"/>
  </w:num>
  <w:num w:numId="2" w16cid:durableId="2057074154">
    <w:abstractNumId w:val="7"/>
  </w:num>
  <w:num w:numId="3" w16cid:durableId="1585796275">
    <w:abstractNumId w:val="6"/>
  </w:num>
  <w:num w:numId="4" w16cid:durableId="1406148958">
    <w:abstractNumId w:val="5"/>
  </w:num>
  <w:num w:numId="5" w16cid:durableId="424616830">
    <w:abstractNumId w:val="4"/>
  </w:num>
  <w:num w:numId="6" w16cid:durableId="1018507236">
    <w:abstractNumId w:val="13"/>
  </w:num>
  <w:num w:numId="7" w16cid:durableId="1737194602">
    <w:abstractNumId w:val="3"/>
  </w:num>
  <w:num w:numId="8" w16cid:durableId="336465164">
    <w:abstractNumId w:val="2"/>
  </w:num>
  <w:num w:numId="9" w16cid:durableId="836651707">
    <w:abstractNumId w:val="1"/>
  </w:num>
  <w:num w:numId="10" w16cid:durableId="1265576175">
    <w:abstractNumId w:val="0"/>
  </w:num>
  <w:num w:numId="11" w16cid:durableId="405956114">
    <w:abstractNumId w:val="8"/>
  </w:num>
  <w:num w:numId="12" w16cid:durableId="12533585">
    <w:abstractNumId w:val="13"/>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079331614">
    <w:abstractNumId w:val="9"/>
  </w:num>
  <w:num w:numId="14" w16cid:durableId="845097138">
    <w:abstractNumId w:val="12"/>
  </w:num>
  <w:num w:numId="15" w16cid:durableId="456409559">
    <w:abstractNumId w:val="9"/>
  </w:num>
  <w:num w:numId="16" w16cid:durableId="1680815668">
    <w:abstractNumId w:val="9"/>
  </w:num>
  <w:num w:numId="17" w16cid:durableId="1075392309">
    <w:abstractNumId w:val="9"/>
  </w:num>
  <w:num w:numId="18" w16cid:durableId="1672022695">
    <w:abstractNumId w:val="9"/>
  </w:num>
  <w:num w:numId="19" w16cid:durableId="318390827">
    <w:abstractNumId w:val="9"/>
  </w:num>
  <w:num w:numId="20" w16cid:durableId="107823650">
    <w:abstractNumId w:val="10"/>
  </w:num>
  <w:num w:numId="21" w16cid:durableId="2280010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3A33"/>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B2B1F"/>
    <w:rsid w:val="000C05A4"/>
    <w:rsid w:val="000D0AD1"/>
    <w:rsid w:val="000D5465"/>
    <w:rsid w:val="000E2243"/>
    <w:rsid w:val="000F1B17"/>
    <w:rsid w:val="000F22CD"/>
    <w:rsid w:val="000F37D2"/>
    <w:rsid w:val="000F4E10"/>
    <w:rsid w:val="000F6A42"/>
    <w:rsid w:val="000F7A8D"/>
    <w:rsid w:val="00100304"/>
    <w:rsid w:val="00103E3F"/>
    <w:rsid w:val="00105B1D"/>
    <w:rsid w:val="0011127C"/>
    <w:rsid w:val="00117FBE"/>
    <w:rsid w:val="00121F49"/>
    <w:rsid w:val="0012534C"/>
    <w:rsid w:val="0012777E"/>
    <w:rsid w:val="0013244F"/>
    <w:rsid w:val="00134937"/>
    <w:rsid w:val="00134F89"/>
    <w:rsid w:val="00140902"/>
    <w:rsid w:val="0014310E"/>
    <w:rsid w:val="00150678"/>
    <w:rsid w:val="0015620D"/>
    <w:rsid w:val="0015755C"/>
    <w:rsid w:val="00161FD6"/>
    <w:rsid w:val="00166086"/>
    <w:rsid w:val="001752F5"/>
    <w:rsid w:val="00175A1A"/>
    <w:rsid w:val="00175DAB"/>
    <w:rsid w:val="00182651"/>
    <w:rsid w:val="00184738"/>
    <w:rsid w:val="00195BB9"/>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61E8"/>
    <w:rsid w:val="0021685E"/>
    <w:rsid w:val="00216A56"/>
    <w:rsid w:val="00221DDD"/>
    <w:rsid w:val="00243FF3"/>
    <w:rsid w:val="00244660"/>
    <w:rsid w:val="00244D70"/>
    <w:rsid w:val="0024654B"/>
    <w:rsid w:val="0025216A"/>
    <w:rsid w:val="00264744"/>
    <w:rsid w:val="0026673B"/>
    <w:rsid w:val="00272C31"/>
    <w:rsid w:val="00275F33"/>
    <w:rsid w:val="00280A43"/>
    <w:rsid w:val="0028180A"/>
    <w:rsid w:val="00295E37"/>
    <w:rsid w:val="0029658B"/>
    <w:rsid w:val="002A4975"/>
    <w:rsid w:val="002C3468"/>
    <w:rsid w:val="002C5297"/>
    <w:rsid w:val="002D43D1"/>
    <w:rsid w:val="002D4E83"/>
    <w:rsid w:val="002D5562"/>
    <w:rsid w:val="002D75FE"/>
    <w:rsid w:val="002E0C8B"/>
    <w:rsid w:val="002E18AD"/>
    <w:rsid w:val="002E24F9"/>
    <w:rsid w:val="002E27B6"/>
    <w:rsid w:val="002E3F28"/>
    <w:rsid w:val="002E4A59"/>
    <w:rsid w:val="002E5A02"/>
    <w:rsid w:val="002E74A4"/>
    <w:rsid w:val="002F18EB"/>
    <w:rsid w:val="002F447F"/>
    <w:rsid w:val="003064DC"/>
    <w:rsid w:val="003136A7"/>
    <w:rsid w:val="003158BD"/>
    <w:rsid w:val="003206CB"/>
    <w:rsid w:val="00320824"/>
    <w:rsid w:val="00321A5B"/>
    <w:rsid w:val="00333648"/>
    <w:rsid w:val="003336F7"/>
    <w:rsid w:val="00362876"/>
    <w:rsid w:val="00362A3A"/>
    <w:rsid w:val="003670A6"/>
    <w:rsid w:val="00375043"/>
    <w:rsid w:val="00382DA1"/>
    <w:rsid w:val="003944E4"/>
    <w:rsid w:val="00394B0E"/>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188A"/>
    <w:rsid w:val="003F24C0"/>
    <w:rsid w:val="003F5BCA"/>
    <w:rsid w:val="003F7822"/>
    <w:rsid w:val="00402096"/>
    <w:rsid w:val="00403DDF"/>
    <w:rsid w:val="00411FFA"/>
    <w:rsid w:val="00414021"/>
    <w:rsid w:val="00414F7F"/>
    <w:rsid w:val="00420155"/>
    <w:rsid w:val="00424709"/>
    <w:rsid w:val="00424AD9"/>
    <w:rsid w:val="00433A39"/>
    <w:rsid w:val="004351FE"/>
    <w:rsid w:val="00437111"/>
    <w:rsid w:val="004441C5"/>
    <w:rsid w:val="0045404F"/>
    <w:rsid w:val="00455365"/>
    <w:rsid w:val="00460CB5"/>
    <w:rsid w:val="00460F5D"/>
    <w:rsid w:val="00465D99"/>
    <w:rsid w:val="004719DE"/>
    <w:rsid w:val="00473BCF"/>
    <w:rsid w:val="00477091"/>
    <w:rsid w:val="00481EAF"/>
    <w:rsid w:val="00482795"/>
    <w:rsid w:val="00487DD3"/>
    <w:rsid w:val="00492C63"/>
    <w:rsid w:val="00497992"/>
    <w:rsid w:val="004A5FFD"/>
    <w:rsid w:val="004A6A74"/>
    <w:rsid w:val="004B1837"/>
    <w:rsid w:val="004B2A88"/>
    <w:rsid w:val="004C01B2"/>
    <w:rsid w:val="004C4C16"/>
    <w:rsid w:val="004E166F"/>
    <w:rsid w:val="004E3305"/>
    <w:rsid w:val="004F1ED7"/>
    <w:rsid w:val="004F2912"/>
    <w:rsid w:val="004F5D4F"/>
    <w:rsid w:val="0050067B"/>
    <w:rsid w:val="00500ECF"/>
    <w:rsid w:val="00512D64"/>
    <w:rsid w:val="00516608"/>
    <w:rsid w:val="005178A7"/>
    <w:rsid w:val="005203AF"/>
    <w:rsid w:val="00530C3C"/>
    <w:rsid w:val="005328A3"/>
    <w:rsid w:val="00532AE0"/>
    <w:rsid w:val="00533DEB"/>
    <w:rsid w:val="00543EF2"/>
    <w:rsid w:val="00547F22"/>
    <w:rsid w:val="0055579F"/>
    <w:rsid w:val="00562597"/>
    <w:rsid w:val="00562C42"/>
    <w:rsid w:val="0056500F"/>
    <w:rsid w:val="00571318"/>
    <w:rsid w:val="00573440"/>
    <w:rsid w:val="00582069"/>
    <w:rsid w:val="00582AE7"/>
    <w:rsid w:val="00583704"/>
    <w:rsid w:val="00583F57"/>
    <w:rsid w:val="005848BC"/>
    <w:rsid w:val="00585126"/>
    <w:rsid w:val="00586EE5"/>
    <w:rsid w:val="00591510"/>
    <w:rsid w:val="005A28D4"/>
    <w:rsid w:val="005B2040"/>
    <w:rsid w:val="005C5E42"/>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1EF9"/>
    <w:rsid w:val="006523A2"/>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2773"/>
    <w:rsid w:val="006B30A9"/>
    <w:rsid w:val="006B4F7A"/>
    <w:rsid w:val="006B52DD"/>
    <w:rsid w:val="006B7518"/>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20098"/>
    <w:rsid w:val="007308ED"/>
    <w:rsid w:val="007323AE"/>
    <w:rsid w:val="0073710B"/>
    <w:rsid w:val="0074123C"/>
    <w:rsid w:val="00745D6A"/>
    <w:rsid w:val="007462B0"/>
    <w:rsid w:val="00746DAE"/>
    <w:rsid w:val="00747FC7"/>
    <w:rsid w:val="00752EC2"/>
    <w:rsid w:val="00754023"/>
    <w:rsid w:val="007546AF"/>
    <w:rsid w:val="0075625F"/>
    <w:rsid w:val="00762EA2"/>
    <w:rsid w:val="00764167"/>
    <w:rsid w:val="0076499F"/>
    <w:rsid w:val="00765934"/>
    <w:rsid w:val="0077451B"/>
    <w:rsid w:val="0078220F"/>
    <w:rsid w:val="007830AC"/>
    <w:rsid w:val="00785293"/>
    <w:rsid w:val="007873C5"/>
    <w:rsid w:val="00796E99"/>
    <w:rsid w:val="007A6AA2"/>
    <w:rsid w:val="007B118D"/>
    <w:rsid w:val="007B3D4D"/>
    <w:rsid w:val="007C14AD"/>
    <w:rsid w:val="007D0061"/>
    <w:rsid w:val="007D53DB"/>
    <w:rsid w:val="007E002D"/>
    <w:rsid w:val="007E373C"/>
    <w:rsid w:val="008002CE"/>
    <w:rsid w:val="0080224B"/>
    <w:rsid w:val="00807DD1"/>
    <w:rsid w:val="008134CA"/>
    <w:rsid w:val="0082034C"/>
    <w:rsid w:val="008261DD"/>
    <w:rsid w:val="0083236E"/>
    <w:rsid w:val="00836161"/>
    <w:rsid w:val="00840014"/>
    <w:rsid w:val="00841A14"/>
    <w:rsid w:val="00847D8C"/>
    <w:rsid w:val="0085419D"/>
    <w:rsid w:val="00860E92"/>
    <w:rsid w:val="008637B5"/>
    <w:rsid w:val="00872734"/>
    <w:rsid w:val="00875696"/>
    <w:rsid w:val="00880016"/>
    <w:rsid w:val="00881751"/>
    <w:rsid w:val="00882C52"/>
    <w:rsid w:val="00892D08"/>
    <w:rsid w:val="00893791"/>
    <w:rsid w:val="008A34B1"/>
    <w:rsid w:val="008B3D29"/>
    <w:rsid w:val="008D1818"/>
    <w:rsid w:val="008D27EC"/>
    <w:rsid w:val="008D2FBD"/>
    <w:rsid w:val="008D32D7"/>
    <w:rsid w:val="008D371D"/>
    <w:rsid w:val="008E06E2"/>
    <w:rsid w:val="008E2A87"/>
    <w:rsid w:val="008E2C66"/>
    <w:rsid w:val="008E5A6D"/>
    <w:rsid w:val="008F2613"/>
    <w:rsid w:val="008F32DF"/>
    <w:rsid w:val="008F4D20"/>
    <w:rsid w:val="00901FDA"/>
    <w:rsid w:val="0090271A"/>
    <w:rsid w:val="00906EE9"/>
    <w:rsid w:val="00907194"/>
    <w:rsid w:val="00912795"/>
    <w:rsid w:val="00920126"/>
    <w:rsid w:val="009213BC"/>
    <w:rsid w:val="00923409"/>
    <w:rsid w:val="009362AE"/>
    <w:rsid w:val="00936B38"/>
    <w:rsid w:val="0094757D"/>
    <w:rsid w:val="00950C18"/>
    <w:rsid w:val="00951B25"/>
    <w:rsid w:val="00951D01"/>
    <w:rsid w:val="00952F70"/>
    <w:rsid w:val="009539A9"/>
    <w:rsid w:val="00954633"/>
    <w:rsid w:val="009737E4"/>
    <w:rsid w:val="00975902"/>
    <w:rsid w:val="00975DE4"/>
    <w:rsid w:val="009764E8"/>
    <w:rsid w:val="00983B74"/>
    <w:rsid w:val="00990263"/>
    <w:rsid w:val="00990718"/>
    <w:rsid w:val="0099776F"/>
    <w:rsid w:val="009A0EFE"/>
    <w:rsid w:val="009A3960"/>
    <w:rsid w:val="009A4CCC"/>
    <w:rsid w:val="009A644A"/>
    <w:rsid w:val="009B05DD"/>
    <w:rsid w:val="009B5940"/>
    <w:rsid w:val="009C620B"/>
    <w:rsid w:val="009C71A7"/>
    <w:rsid w:val="009D1E80"/>
    <w:rsid w:val="009D49C9"/>
    <w:rsid w:val="009D5A31"/>
    <w:rsid w:val="009D5DE0"/>
    <w:rsid w:val="009D7343"/>
    <w:rsid w:val="009E4B94"/>
    <w:rsid w:val="009E680D"/>
    <w:rsid w:val="009E7DD8"/>
    <w:rsid w:val="009F0018"/>
    <w:rsid w:val="009F2F14"/>
    <w:rsid w:val="009F5D19"/>
    <w:rsid w:val="00A02746"/>
    <w:rsid w:val="00A03E7F"/>
    <w:rsid w:val="00A040A9"/>
    <w:rsid w:val="00A12608"/>
    <w:rsid w:val="00A12C05"/>
    <w:rsid w:val="00A171F1"/>
    <w:rsid w:val="00A202D6"/>
    <w:rsid w:val="00A27A90"/>
    <w:rsid w:val="00A30942"/>
    <w:rsid w:val="00A44646"/>
    <w:rsid w:val="00A539A2"/>
    <w:rsid w:val="00A55499"/>
    <w:rsid w:val="00A55C20"/>
    <w:rsid w:val="00A64256"/>
    <w:rsid w:val="00A7185A"/>
    <w:rsid w:val="00A72BEB"/>
    <w:rsid w:val="00A83315"/>
    <w:rsid w:val="00A8404C"/>
    <w:rsid w:val="00A84F08"/>
    <w:rsid w:val="00A91DA5"/>
    <w:rsid w:val="00A94495"/>
    <w:rsid w:val="00AA6278"/>
    <w:rsid w:val="00AA68D1"/>
    <w:rsid w:val="00AA6CEE"/>
    <w:rsid w:val="00AB115D"/>
    <w:rsid w:val="00AB4582"/>
    <w:rsid w:val="00AB4EE2"/>
    <w:rsid w:val="00AC6A8C"/>
    <w:rsid w:val="00AD5F89"/>
    <w:rsid w:val="00AD691F"/>
    <w:rsid w:val="00AF1D02"/>
    <w:rsid w:val="00AF4ADB"/>
    <w:rsid w:val="00AF76E3"/>
    <w:rsid w:val="00B00D92"/>
    <w:rsid w:val="00B01724"/>
    <w:rsid w:val="00B024EA"/>
    <w:rsid w:val="00B03F26"/>
    <w:rsid w:val="00B0422A"/>
    <w:rsid w:val="00B06877"/>
    <w:rsid w:val="00B11D2C"/>
    <w:rsid w:val="00B1331B"/>
    <w:rsid w:val="00B13AC6"/>
    <w:rsid w:val="00B16F68"/>
    <w:rsid w:val="00B24E70"/>
    <w:rsid w:val="00B342AA"/>
    <w:rsid w:val="00B46445"/>
    <w:rsid w:val="00B50F1E"/>
    <w:rsid w:val="00B60807"/>
    <w:rsid w:val="00B625A6"/>
    <w:rsid w:val="00B64F18"/>
    <w:rsid w:val="00B86B45"/>
    <w:rsid w:val="00B872D3"/>
    <w:rsid w:val="00B87BE6"/>
    <w:rsid w:val="00B87CE7"/>
    <w:rsid w:val="00B93E0B"/>
    <w:rsid w:val="00B97690"/>
    <w:rsid w:val="00BA391C"/>
    <w:rsid w:val="00BB4255"/>
    <w:rsid w:val="00BB4F42"/>
    <w:rsid w:val="00BD35FA"/>
    <w:rsid w:val="00BD3CAE"/>
    <w:rsid w:val="00BD3EA9"/>
    <w:rsid w:val="00BF1A85"/>
    <w:rsid w:val="00C01A13"/>
    <w:rsid w:val="00C05D28"/>
    <w:rsid w:val="00C06E8B"/>
    <w:rsid w:val="00C124B7"/>
    <w:rsid w:val="00C14F66"/>
    <w:rsid w:val="00C15173"/>
    <w:rsid w:val="00C2018C"/>
    <w:rsid w:val="00C20759"/>
    <w:rsid w:val="00C2427E"/>
    <w:rsid w:val="00C243C4"/>
    <w:rsid w:val="00C26252"/>
    <w:rsid w:val="00C275E4"/>
    <w:rsid w:val="00C357EF"/>
    <w:rsid w:val="00C4342A"/>
    <w:rsid w:val="00C44288"/>
    <w:rsid w:val="00C47465"/>
    <w:rsid w:val="00C50AFE"/>
    <w:rsid w:val="00C53FE6"/>
    <w:rsid w:val="00C541F6"/>
    <w:rsid w:val="00C6399B"/>
    <w:rsid w:val="00C642D2"/>
    <w:rsid w:val="00C700F7"/>
    <w:rsid w:val="00C72D20"/>
    <w:rsid w:val="00C74068"/>
    <w:rsid w:val="00C75403"/>
    <w:rsid w:val="00C766FF"/>
    <w:rsid w:val="00C844CE"/>
    <w:rsid w:val="00C9274A"/>
    <w:rsid w:val="00C97D91"/>
    <w:rsid w:val="00CA0A7D"/>
    <w:rsid w:val="00CB0B2C"/>
    <w:rsid w:val="00CB110F"/>
    <w:rsid w:val="00CB5B23"/>
    <w:rsid w:val="00CC50E7"/>
    <w:rsid w:val="00CC557A"/>
    <w:rsid w:val="00CC6322"/>
    <w:rsid w:val="00CE24EA"/>
    <w:rsid w:val="00CE4098"/>
    <w:rsid w:val="00CE5168"/>
    <w:rsid w:val="00CE55D9"/>
    <w:rsid w:val="00CE7C0B"/>
    <w:rsid w:val="00CF194E"/>
    <w:rsid w:val="00CF303D"/>
    <w:rsid w:val="00CF7007"/>
    <w:rsid w:val="00CF7E2C"/>
    <w:rsid w:val="00D05351"/>
    <w:rsid w:val="00D06DD3"/>
    <w:rsid w:val="00D06E44"/>
    <w:rsid w:val="00D1421B"/>
    <w:rsid w:val="00D1531F"/>
    <w:rsid w:val="00D27D0E"/>
    <w:rsid w:val="00D321DE"/>
    <w:rsid w:val="00D3752F"/>
    <w:rsid w:val="00D435B1"/>
    <w:rsid w:val="00D4635F"/>
    <w:rsid w:val="00D47AD5"/>
    <w:rsid w:val="00D53670"/>
    <w:rsid w:val="00D54F10"/>
    <w:rsid w:val="00D66E60"/>
    <w:rsid w:val="00D74806"/>
    <w:rsid w:val="00D75EBD"/>
    <w:rsid w:val="00D82209"/>
    <w:rsid w:val="00D85806"/>
    <w:rsid w:val="00D915ED"/>
    <w:rsid w:val="00D96141"/>
    <w:rsid w:val="00D96F3C"/>
    <w:rsid w:val="00DA2518"/>
    <w:rsid w:val="00DA37B3"/>
    <w:rsid w:val="00DA54DC"/>
    <w:rsid w:val="00DB31AF"/>
    <w:rsid w:val="00DC246F"/>
    <w:rsid w:val="00DC50BF"/>
    <w:rsid w:val="00DC61BD"/>
    <w:rsid w:val="00DD1869"/>
    <w:rsid w:val="00DD1936"/>
    <w:rsid w:val="00DE2B28"/>
    <w:rsid w:val="00DF66FE"/>
    <w:rsid w:val="00DF677D"/>
    <w:rsid w:val="00E02F80"/>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5ECA"/>
    <w:rsid w:val="00E66ACD"/>
    <w:rsid w:val="00E66F17"/>
    <w:rsid w:val="00E7147A"/>
    <w:rsid w:val="00E76EA3"/>
    <w:rsid w:val="00E80E90"/>
    <w:rsid w:val="00E815E4"/>
    <w:rsid w:val="00E81E9D"/>
    <w:rsid w:val="00E83F90"/>
    <w:rsid w:val="00E86B05"/>
    <w:rsid w:val="00E9028A"/>
    <w:rsid w:val="00E9489C"/>
    <w:rsid w:val="00E95188"/>
    <w:rsid w:val="00E97AC2"/>
    <w:rsid w:val="00EA1C67"/>
    <w:rsid w:val="00EA2021"/>
    <w:rsid w:val="00EA7E6D"/>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2473"/>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2B7C"/>
    <w:rsid w:val="00F95148"/>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195BB9"/>
    <w:pPr>
      <w:spacing w:afterLines="100" w:line="240" w:lineRule="atLeas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286CD90C3663455A8493735D84E0CFA3"/>
        <w:category>
          <w:name w:val="General"/>
          <w:gallery w:val="placeholder"/>
        </w:category>
        <w:types>
          <w:type w:val="bbPlcHdr"/>
        </w:types>
        <w:behaviors>
          <w:behavior w:val="content"/>
        </w:behaviors>
        <w:guid w:val="{2E73190F-C954-4D71-AA1B-48093A9CB76A}"/>
      </w:docPartPr>
      <w:docPartBody>
        <w:p w:rsidR="00D37042" w:rsidRDefault="00601881" w:rsidP="00601881">
          <w:pPr>
            <w:pStyle w:val="286CD90C3663455A8493735D84E0CFA3"/>
          </w:pPr>
          <w:r w:rsidRPr="00E77BAE">
            <w:rPr>
              <w:rStyle w:val="Zstupntext"/>
            </w:rPr>
            <w:t>[Title]</w:t>
          </w:r>
        </w:p>
      </w:docPartBody>
    </w:docPart>
    <w:docPart>
      <w:docPartPr>
        <w:name w:val="671114C30E9C4123A1832738544A2DB0"/>
        <w:category>
          <w:name w:val="Obecné"/>
          <w:gallery w:val="placeholder"/>
        </w:category>
        <w:types>
          <w:type w:val="bbPlcHdr"/>
        </w:types>
        <w:behaviors>
          <w:behavior w:val="content"/>
        </w:behaviors>
        <w:guid w:val="{2E4EF818-6F00-4F1E-A26C-3F490B96EF56}"/>
      </w:docPartPr>
      <w:docPartBody>
        <w:p w:rsidR="007C6EA7" w:rsidRDefault="00345CD0" w:rsidP="00345CD0">
          <w:pPr>
            <w:pStyle w:val="671114C30E9C4123A1832738544A2DB0"/>
          </w:pPr>
          <w:r>
            <w:t>[Text]</w:t>
          </w:r>
        </w:p>
      </w:docPartBody>
    </w:docPart>
    <w:docPart>
      <w:docPartPr>
        <w:name w:val="541D47B7EBFF4C48B98EE778AC37B4C2"/>
        <w:category>
          <w:name w:val="Obecné"/>
          <w:gallery w:val="placeholder"/>
        </w:category>
        <w:types>
          <w:type w:val="bbPlcHdr"/>
        </w:types>
        <w:behaviors>
          <w:behavior w:val="content"/>
        </w:behaviors>
        <w:guid w:val="{05F04D73-665F-43CF-BA16-3A2AE8A1DE47}"/>
      </w:docPartPr>
      <w:docPartBody>
        <w:p w:rsidR="007C6EA7" w:rsidRDefault="00345CD0" w:rsidP="00345CD0">
          <w:pPr>
            <w:pStyle w:val="541D47B7EBFF4C48B98EE778AC37B4C2"/>
          </w:pPr>
          <w:r>
            <w:rPr>
              <w:rStyle w:val="Zstupntext"/>
            </w:rPr>
            <w:t>Click or tap here to enter text.</w:t>
          </w:r>
        </w:p>
      </w:docPartBody>
    </w:docPart>
    <w:docPart>
      <w:docPartPr>
        <w:name w:val="69E5EBAFC3F445D993CD06FC8FBE134F"/>
        <w:category>
          <w:name w:val="Obecné"/>
          <w:gallery w:val="placeholder"/>
        </w:category>
        <w:types>
          <w:type w:val="bbPlcHdr"/>
        </w:types>
        <w:behaviors>
          <w:behavior w:val="content"/>
        </w:behaviors>
        <w:guid w:val="{5F332EF7-C071-4F2C-B588-4BFA2B1615C3}"/>
      </w:docPartPr>
      <w:docPartBody>
        <w:p w:rsidR="007C6EA7" w:rsidRDefault="00345CD0" w:rsidP="00345CD0">
          <w:pPr>
            <w:pStyle w:val="69E5EBAFC3F445D993CD06FC8FBE134F"/>
          </w:pPr>
          <w:r w:rsidRPr="004631F6">
            <w:rPr>
              <w:rStyle w:val="Zstupntext"/>
            </w:rPr>
            <w:t>[Kategorie]</w:t>
          </w:r>
        </w:p>
      </w:docPartBody>
    </w:docPart>
    <w:docPart>
      <w:docPartPr>
        <w:name w:val="9767C1056E4A46CEAB0AF679D7C07E96"/>
        <w:category>
          <w:name w:val="Obecné"/>
          <w:gallery w:val="placeholder"/>
        </w:category>
        <w:types>
          <w:type w:val="bbPlcHdr"/>
        </w:types>
        <w:behaviors>
          <w:behavior w:val="content"/>
        </w:behaviors>
        <w:guid w:val="{5443D417-BD6A-48EC-BBA2-C1D20DDEEA6F}"/>
      </w:docPartPr>
      <w:docPartBody>
        <w:p w:rsidR="007C6EA7" w:rsidRDefault="00345CD0" w:rsidP="00345CD0">
          <w:pPr>
            <w:pStyle w:val="9767C1056E4A46CEAB0AF679D7C07E96"/>
          </w:pPr>
          <w:r w:rsidRPr="004631F6">
            <w:rPr>
              <w:rStyle w:val="Zstupntext"/>
            </w:rPr>
            <w:t>[Kategorie]</w:t>
          </w:r>
        </w:p>
      </w:docPartBody>
    </w:docPart>
    <w:docPart>
      <w:docPartPr>
        <w:name w:val="D0860F1CD67244F89648B30C21E8FC68"/>
        <w:category>
          <w:name w:val="Obecné"/>
          <w:gallery w:val="placeholder"/>
        </w:category>
        <w:types>
          <w:type w:val="bbPlcHdr"/>
        </w:types>
        <w:behaviors>
          <w:behavior w:val="content"/>
        </w:behaviors>
        <w:guid w:val="{8D9869E6-08A2-4C68-ABCD-B48399227F3D}"/>
      </w:docPartPr>
      <w:docPartBody>
        <w:p w:rsidR="007C6EA7" w:rsidRDefault="00345CD0" w:rsidP="00345CD0">
          <w:pPr>
            <w:pStyle w:val="D0860F1CD67244F89648B30C21E8FC68"/>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27009"/>
    <w:rsid w:val="0004512F"/>
    <w:rsid w:val="0004748F"/>
    <w:rsid w:val="00084418"/>
    <w:rsid w:val="000860DB"/>
    <w:rsid w:val="000A1C6A"/>
    <w:rsid w:val="000A64AA"/>
    <w:rsid w:val="000B30D7"/>
    <w:rsid w:val="000D3ECB"/>
    <w:rsid w:val="000F6008"/>
    <w:rsid w:val="00130342"/>
    <w:rsid w:val="001475AC"/>
    <w:rsid w:val="00151920"/>
    <w:rsid w:val="00160702"/>
    <w:rsid w:val="00181E49"/>
    <w:rsid w:val="001B4406"/>
    <w:rsid w:val="001B7112"/>
    <w:rsid w:val="001C14B1"/>
    <w:rsid w:val="001D0BF0"/>
    <w:rsid w:val="001D4FFA"/>
    <w:rsid w:val="001E1F33"/>
    <w:rsid w:val="001F616F"/>
    <w:rsid w:val="00202BB1"/>
    <w:rsid w:val="0022014C"/>
    <w:rsid w:val="002352E1"/>
    <w:rsid w:val="0026299E"/>
    <w:rsid w:val="002876A6"/>
    <w:rsid w:val="002928A4"/>
    <w:rsid w:val="002B54BF"/>
    <w:rsid w:val="002C0FA7"/>
    <w:rsid w:val="002C6C0A"/>
    <w:rsid w:val="002F0E1A"/>
    <w:rsid w:val="0030226D"/>
    <w:rsid w:val="003024C5"/>
    <w:rsid w:val="00332892"/>
    <w:rsid w:val="00345CD0"/>
    <w:rsid w:val="00351EA0"/>
    <w:rsid w:val="00354E27"/>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522D72"/>
    <w:rsid w:val="00525C72"/>
    <w:rsid w:val="00542A1A"/>
    <w:rsid w:val="005603B6"/>
    <w:rsid w:val="005A4483"/>
    <w:rsid w:val="005B70A7"/>
    <w:rsid w:val="005C077A"/>
    <w:rsid w:val="005C6A6A"/>
    <w:rsid w:val="005E103C"/>
    <w:rsid w:val="005E5059"/>
    <w:rsid w:val="00601881"/>
    <w:rsid w:val="00615DA8"/>
    <w:rsid w:val="00671618"/>
    <w:rsid w:val="00671D66"/>
    <w:rsid w:val="006762F6"/>
    <w:rsid w:val="0069665A"/>
    <w:rsid w:val="006B1F56"/>
    <w:rsid w:val="006C0241"/>
    <w:rsid w:val="007037AC"/>
    <w:rsid w:val="0070405D"/>
    <w:rsid w:val="007122C6"/>
    <w:rsid w:val="0071470E"/>
    <w:rsid w:val="00736E0A"/>
    <w:rsid w:val="00763E9D"/>
    <w:rsid w:val="00764A1F"/>
    <w:rsid w:val="00767AC4"/>
    <w:rsid w:val="00775A12"/>
    <w:rsid w:val="007818CB"/>
    <w:rsid w:val="007C6EA7"/>
    <w:rsid w:val="007E3CC3"/>
    <w:rsid w:val="007E4ADC"/>
    <w:rsid w:val="007F0B53"/>
    <w:rsid w:val="00827C33"/>
    <w:rsid w:val="00851C9F"/>
    <w:rsid w:val="008667D2"/>
    <w:rsid w:val="00885AAF"/>
    <w:rsid w:val="008A2F63"/>
    <w:rsid w:val="008B6CD3"/>
    <w:rsid w:val="008C1EB1"/>
    <w:rsid w:val="008C5113"/>
    <w:rsid w:val="008C53C9"/>
    <w:rsid w:val="008D0A57"/>
    <w:rsid w:val="008D1BAD"/>
    <w:rsid w:val="008D6BDF"/>
    <w:rsid w:val="008F20D3"/>
    <w:rsid w:val="008F283A"/>
    <w:rsid w:val="008F650A"/>
    <w:rsid w:val="009135F6"/>
    <w:rsid w:val="009173AF"/>
    <w:rsid w:val="0092435C"/>
    <w:rsid w:val="009262F0"/>
    <w:rsid w:val="009269DB"/>
    <w:rsid w:val="00932739"/>
    <w:rsid w:val="00942589"/>
    <w:rsid w:val="009B05DD"/>
    <w:rsid w:val="009C1D79"/>
    <w:rsid w:val="009C2829"/>
    <w:rsid w:val="009D2593"/>
    <w:rsid w:val="009D4DF0"/>
    <w:rsid w:val="00A05D1B"/>
    <w:rsid w:val="00A41205"/>
    <w:rsid w:val="00A77822"/>
    <w:rsid w:val="00A77E2F"/>
    <w:rsid w:val="00A93016"/>
    <w:rsid w:val="00AB29B5"/>
    <w:rsid w:val="00AB4096"/>
    <w:rsid w:val="00AE5255"/>
    <w:rsid w:val="00B026E0"/>
    <w:rsid w:val="00B104A1"/>
    <w:rsid w:val="00B2724E"/>
    <w:rsid w:val="00B36956"/>
    <w:rsid w:val="00B52497"/>
    <w:rsid w:val="00B77E4A"/>
    <w:rsid w:val="00B9727F"/>
    <w:rsid w:val="00BD55CF"/>
    <w:rsid w:val="00BE5563"/>
    <w:rsid w:val="00C00795"/>
    <w:rsid w:val="00C15C08"/>
    <w:rsid w:val="00C21006"/>
    <w:rsid w:val="00C436EB"/>
    <w:rsid w:val="00C550CB"/>
    <w:rsid w:val="00C63DCD"/>
    <w:rsid w:val="00C95E4F"/>
    <w:rsid w:val="00CB1058"/>
    <w:rsid w:val="00CB790E"/>
    <w:rsid w:val="00CB7EDE"/>
    <w:rsid w:val="00CF0E3A"/>
    <w:rsid w:val="00D03C77"/>
    <w:rsid w:val="00D13B76"/>
    <w:rsid w:val="00D37042"/>
    <w:rsid w:val="00D5529D"/>
    <w:rsid w:val="00D56FE3"/>
    <w:rsid w:val="00D83324"/>
    <w:rsid w:val="00DB69AE"/>
    <w:rsid w:val="00DF0BB9"/>
    <w:rsid w:val="00E01A8D"/>
    <w:rsid w:val="00E17F1F"/>
    <w:rsid w:val="00E827EE"/>
    <w:rsid w:val="00E90B41"/>
    <w:rsid w:val="00E96054"/>
    <w:rsid w:val="00EB672C"/>
    <w:rsid w:val="00EB782D"/>
    <w:rsid w:val="00EC77C3"/>
    <w:rsid w:val="00EE063F"/>
    <w:rsid w:val="00EF31F0"/>
    <w:rsid w:val="00EF5CCB"/>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45CD0"/>
    <w:rPr>
      <w:color w:val="auto"/>
      <w:lang w:val="en-GB"/>
    </w:rPr>
  </w:style>
  <w:style w:type="paragraph" w:customStyle="1" w:styleId="671114C30E9C4123A1832738544A2DB0">
    <w:name w:val="671114C30E9C4123A1832738544A2DB0"/>
    <w:rsid w:val="00345CD0"/>
    <w:rPr>
      <w:lang w:val="cs-CZ" w:eastAsia="cs-CZ"/>
    </w:rPr>
  </w:style>
  <w:style w:type="paragraph" w:customStyle="1" w:styleId="541D47B7EBFF4C48B98EE778AC37B4C2">
    <w:name w:val="541D47B7EBFF4C48B98EE778AC37B4C2"/>
    <w:rsid w:val="00345CD0"/>
    <w:rPr>
      <w:lang w:val="cs-CZ" w:eastAsia="cs-CZ"/>
    </w:rPr>
  </w:style>
  <w:style w:type="paragraph" w:customStyle="1" w:styleId="69E5EBAFC3F445D993CD06FC8FBE134F">
    <w:name w:val="69E5EBAFC3F445D993CD06FC8FBE134F"/>
    <w:rsid w:val="00345CD0"/>
    <w:rPr>
      <w:lang w:val="cs-CZ" w:eastAsia="cs-CZ"/>
    </w:rPr>
  </w:style>
  <w:style w:type="paragraph" w:customStyle="1" w:styleId="9767C1056E4A46CEAB0AF679D7C07E96">
    <w:name w:val="9767C1056E4A46CEAB0AF679D7C07E96"/>
    <w:rsid w:val="00345CD0"/>
    <w:rPr>
      <w:lang w:val="cs-CZ" w:eastAsia="cs-CZ"/>
    </w:rPr>
  </w:style>
  <w:style w:type="paragraph" w:customStyle="1" w:styleId="D0860F1CD67244F89648B30C21E8FC68">
    <w:name w:val="D0860F1CD67244F89648B30C21E8FC68"/>
    <w:rsid w:val="00345CD0"/>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286CD90C3663455A8493735D84E0CFA3">
    <w:name w:val="286CD90C3663455A8493735D84E0CFA3"/>
    <w:rsid w:val="0060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E9700D9C-FC6F-4231-BF7A-569DB4CEF49B}">
  <ds:schemaRefs>
    <ds:schemaRef ds:uri="http://schemas.openxmlformats.org/officeDocument/2006/bibliography"/>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1125</Words>
  <Characters>6642</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B7</vt:lpstr>
      <vt:lpstr>Part III, Appendix B7</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B7</dc:title>
  <dc:subject>Requirements for Quality</dc:subject>
  <dc:creator>Charlotte Boesen</dc:creator>
  <cp:lastModifiedBy>Pavel Slezák</cp:lastModifiedBy>
  <cp:revision>7</cp:revision>
  <cp:lastPrinted>2021-03-02T10:52:00Z</cp:lastPrinted>
  <dcterms:created xsi:type="dcterms:W3CDTF">2021-03-02T10:52:00Z</dcterms:created>
  <dcterms:modified xsi:type="dcterms:W3CDTF">2024-07-02T07:04:00Z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1287888-7</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SAKOBR2-4242-008</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